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纯美桂林2日2晚游行程单</w:t>
      </w:r>
    </w:p>
    <w:p>
      <w:pPr>
        <w:jc w:val="center"/>
        <w:spacing w:after="100"/>
      </w:pPr>
      <w:r>
        <w:rPr>
          <w:rFonts w:ascii="微软雅黑" w:hAnsi="微软雅黑" w:eastAsia="微软雅黑" w:cs="微软雅黑"/>
          <w:sz w:val="20"/>
          <w:szCs w:val="20"/>
        </w:rPr>
        <w:t xml:space="preserve">船游20元人民币背景兴坪漓江、银子岩、遇龙河竹筏、世外桃源等休闲游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GLD123785655442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【银子岩】世界岩洞奇观，喀斯特地貌代表之一
                <w:br/>
                【遇龙河竹筏】这如诗如画的风光，青山、绿水、古桥、小树，无处不让人魂牵梦绕。
                <w:br/>
                【世外桃源】陶渊明笔下的田园风光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请各位贵宾自行于出发地前往桂林（大交通自理），抵达桂林后，当地接站员接待，送到桂林酒店入住休息，不做行程安排，自由活动。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下午车览【十里画廊】，这里是独特的卡斯特岩溶地貌和迷人的田园风 光，令人心旷神怡，乘车漫游其间，就好像在欣赏一幅徐徐展开的中国山水画的 长卷，一路观来，真是好山好水好风光。后游览漓江边美丽、清澈的支流【遇龙河多人竹筏漂】AAAA级（多人筏，游览时间约40分钟），开始乘竹筏漂流进行一场环保、原生态游玩，由人工撑竹筏游览遇龙河。在竹筏上，或欣赏两岸美景、或和旁边的竹筏打水仗，不管哪一种方式，都会让你觉得快乐、舒心。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参观免税城【阳朔戏楼城】（参观时间约90分钟），由海关总署批准，并且实时监管，是除海南岛以外，这也是中国内陆城市一家落地的（离岸零关税体验城），这座高大上的建筑中汇集了各类世界有名品牌，国人无需出境便可享受购物免税优惠。
                <w:br/>
                中餐于阳朔网红餐厅，品尝桂林本帮菜。
                <w:br/>
                随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约下午16:30于桂林市区结束行程，根据返程时间送桂林火车站或桂林机场散团。返程大交通自理，返程交通时间动车需要安排17:30以后 ，飞机需要安排晚上20:00左右的。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午餐：于阳朔安排午餐。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3.用餐：全程含2早2正（正餐30元/人/正，酒店含早，团队正餐十人围桌、八菜一汤，不足十人菜数相应减少，散客当团不足5人正餐自理，餐费现退）
                <w:br/>
                4.门票：行程所列景点首道大门票（不含景区内小交通电瓶车、索道等）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
                <w:br/>
                用可退。
                <w:br/>
                7、儿童费用：0.8至1.5米儿童只含桂林当地车费，餐费、不占床，门票如产生现付导游。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1.不含出发地至桂林的往返大交通，如出现单男单女情况下，不含单房差。
                <w:br/>
                2.自由活动期间不含任何服务，人身和财产损失由旅游者承担。 
                <w:br/>
                3.因旅游者违约、自身过错、自身疾病等自身原因导致的人身财产损失和额外支付。
                <w:br/>
                4、“旅游费用包含”内容以外的所有费用。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阳朔戏楼</w:t>
            </w:r>
          </w:p>
        </w:tc>
        <w:tc>
          <w:tcPr/>
          <w:p>
            <w:pPr>
              <w:pStyle w:val="indent"/>
            </w:pPr>
            <w:r>
              <w:rPr>
                <w:rFonts w:ascii="微软雅黑" w:hAnsi="微软雅黑" w:eastAsia="微软雅黑" w:cs="微软雅黑"/>
                <w:color w:val="000000"/>
                <w:sz w:val="20"/>
                <w:szCs w:val="20"/>
              </w:rPr>
              <w:t xml:space="preserve">第三天早上前往一个免税城：阳朔戏楼，请配合团进团出，主要经营免税产品，如玉石、翡翠、钟表、服装等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票，有免票的，导游按旅行社协议价，现退门票费用。在保证景点不减少的情况下，经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6、客人必须填写“游客意见书”。投诉问题的处理将以填写的：意见书为重要依据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2024-10-30T10:19:32+08:00</dcterms:created>
  <dcterms:modified xsi:type="dcterms:W3CDTF">2024-10-30T10:19:32+08:00</dcterms:modified>
</cp:coreProperties>
</file>

<file path=docProps/custom.xml><?xml version="1.0" encoding="utf-8"?>
<Properties xmlns="http://schemas.openxmlformats.org/officeDocument/2006/custom-properties" xmlns:vt="http://schemas.openxmlformats.org/officeDocument/2006/docPropsVTypes"/>
</file>