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A5 濠游越南·五星游轮游下龙湾  下龙+河内 4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YN1721198311dJ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广西壮族自治区-南宁市-北海市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南宁/北海--友谊关口岸--下龙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早上按约定时间地点集合（以实际出团通知为准），乘车前往友谊关口岸，享用午餐，餐
                <w:br/>
                后乘坐电瓶车（因交通管制需换乘小交通，费用自理 10 元/人/单程）前往口岸出境大厅，办理
                <w:br/>
                出境手续。
                <w:br/>
                后前往越南口岸等候导游办理入境手续，入境越南后乘车前往美丽的海滨城市--下龙。
                <w:br/>
                抵达后享用晚餐，餐后前往酒店入住休息。
                <w:br/>
                晚上可自由闲逛（期间无车无导游/领队，请自行注意安全）下龙湾夜市，品尝当地特色美
                <w:br/>
                食，还可以打卡网红摩天轮~ 
                <w:br/>
                温馨提示：办理出入境手续时间，如果游客多或越南公文问题过关时间长，请耐心等候，过了越南口岸还要办理 15 公里处检查过关手续，导游办理期间需要排期等候办理相关手续，因口岸附近无等候点，特安排于口岸附近可提供休息上卫生间的商场休息等待。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早餐后，乘车前往太阳码头，乘坐【ambassador-cruise/sealife-octopus/Ha LongPrincess Day Cruise/金刚石号或同档次游轮】，畅游海上桂林--下龙湾（游览时间不少于 4 小时），边聆听抒情的音乐，边观赏下龙湾的美景，享用约 100 种高级菜肴（含自助午餐+自助下午茶），倘佯于万顷碧波之中。漫游被国际教科文组织评为世界自然遗产之一的“海上桂林”下龙湾，在 1500 多平方公里的海面上、耸立着 3600 多座大小不一、千姿百态的喀斯特地貌的山石、更以其“海美、山幽、洞奇”三绝而享誉天下。越南的下龙湾，以美丽的海上风光而闻名于世。
                <w:br/>
                前往惊讶洞（游览时间不少于 30 分钟），这里有经数百万年形成的多彩多样的巨型石乳，还有龙王形象及其极富人文传说的文化蕴味，洞内的中心有四个大柱子支撑着，从柱脚到柱顶有许多奇形怪状的钟乳石，有的如鱼有的似鸟，有的像人类生活画面等等，中间和四周都有着多彩多样的精致柔美的石块石乳，在灯光的照耀下，那些石乳忽然发亮反射着金刚石似的五彩光影。
                <w:br/>
                前往越南浪漫、漂亮的岛屿--天堂岛（游览时间不少于 30 分钟），天堂岛是下龙湾有沙滩的岛屿，金黄色的沙滩，蔚蓝色的海水，仿佛置身世外桃源一般，指定区域可以游泳，登上山顶可以领略下龙湾全景，如同进入蓬莱仙境。
                <w:br/>
                游览结束后乘船返回码头，告别下龙湾的美景。
                <w:br/>
                前往打卡松鼠咖啡屋（游览时间不少于 30 分钟），越南的咖啡很出名，咖啡馆也是到处林
                <w:br/>
                立，这个咖啡店装修很有特色，拍照超级出片，时不时还有小松鼠出没，是浪漫的选。
                <w:br/>
                游玩结束后乘车返回酒店入住休息。
                <w:br/>
                交通：汽车、船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下龙--河内--下龙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早餐后，乘车前往越南首都，有千年文化古都美誉的--河内（车程约 2.5 小时）。
                <w:br/>
                游览欧洲小镇 Megagrandworld（游览时间不少于 30 分钟），越南河内版水上威尼斯，河内的新兴网红拍照打卡点，一片五彩斑斓的建筑，就像走进了一幅美丽的油画中，每座房子都像艺术品一样，彩色房子中又包裹着一条小河，小河上还有大帆船，小游船，给这个小镇又增添了些生动的色彩，有种身处电影里的高级感!
                <w:br/>
                游览河内中心的巴亭广场外观（游览时间不少于 10 分钟）：是河内人民集会和节日活动的场所；外观主席府（游览时间不少于 10 分钟）：一橦极漂亮的法式建筑，曾是法驻印度支那总督居住和办公的地方。
                <w:br/>
                游览军事博物馆（游览时间不少于 20 分钟）：馆内展示的是以越南近代战争为基点的军事历史，尤其全方位展示了越战中北越军队和美军使用过的小型喷火器、炸弹、战斗机等武器。
                <w:br/>
                前往还剑湖（游览时间不少于 20 分钟），漫步还剑湖，位于河内旧城的中心区，这里汇聚着中越法三国的文化气息，中国的汉字、越南的奥黛、法式的咖啡馆和面包相映成趣，近距离接触越南街区文化，走在街上，林荫大道两旁有着许多带有百叶窗和瓦顶的砖质建筑，仿佛向世人讲述着这个城市的历史。在美丽的还剑湖旁和狭窄的古街上，经常可以看到当地的特色交通工具-人力三轮车，观赏沿途的风景。
                <w:br/>
                游览三十六条古街（游览时间不少于 30 分钟），这是一条有着历史又充满烟火气息的老街区，四通八达又相互交错，每一条街道都承担着不同的销售职能，工艺品一条街、美食一条街、酒吧一条街、服饰一条街等等。
                <w:br/>
                打卡河内大教堂（游览时间不少于 20 分钟），原名圣约瑟夫大教堂，建于 1886 年，法式风格天主教堂，是河内很具代表性的法式建筑，仿巴黎圣母院而建。
                <w:br/>
                游玩结束后乘车返回下龙，抵达后入住酒店休息。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下龙--口岸--南宁/北海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早餐后，乘车前往友谊关口岸，等待导游办理离境手续（口岸附近休息站等候约半小时），入境返回中国，乘车返回南宁/北海，抵达后（具体地点以出团通知为准）结束愉快的旅程！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1、酒店：行程内 3 晚酒店（下龙 3 晚）标准双人间，按 2 人/间，如出现单男或单女且团中无同行团友拼住、或客人要求单住 1 间的情况，需补单人房差 600 元/人；
                <w:br/>
                参考酒店如下，以实际入住为准：
                <w:br/>
                景帕丁顿、黄金、宫殿酒店或同档次；
                <w:br/>
                2、交通：南宁/北海--口岸往返空调旅游车（散客拼车），越南段旅游空调车，1 人 1 正座；
                <w:br/>
                3、用餐：3 早（酒店含自助早）6 正（1 正游轮自助餐下午茶+3 正中/越式风味餐+1 正越南特色米粉+1 正越南特色簸箕餐）；
                <w:br/>
                4、景点：行程中所列景点首道门票及船票；
                <w:br/>
                5、导游：1 位越南中文导游服务；
                <w:br/>
                6、领队：1 位中文领队服务；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1、办理护照费；
                <w:br/>
                2、签证杂费 280 元/人自理，需随团费一起收取；
                <w:br/>
                3、个人消费：行程之外所产生的个人费用 (如电话、洗衣、饮料等)；
                <w:br/>
                4、不含自由活动期间膳食、车、导游服务；
                <w:br/>
                5、个人旅游意外险，建议购买；
                <w:br/>
                6、讲解器：50 元/人 (自理)；
                <w:br/>
                7、口岸电瓶车：10 元/人/单程；
                <w:br/>
                8、口岸照相费：5 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1、行程中房间以安排双人间为标准，若出现单男或单女，客人需要补交单人房差价。各种证件、贵重物品及现金请妥善保管，万一丢失，本社概不负责。
                <w:br/>
                2、请勿擅自离团或不参加团队活动 ，如有必要单独脱队时,务必咨询当团的领队同意,且必须签署个人脱队切结书交予当团领队保存,并请特别小心自身安全.(脱队后如有任何意外发生,一切由游客自行负责)
                <w:br/>
                3、东南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
                <w:br/>
                4、节假日期间如部分餐厅因游客太多而无法预订，我社将调整为其他同档次餐厅，但用餐标准不变，请各位游客谅解！
                <w:br/>
                5、60 岁以上的老人参团需有直系亲属的陪同 ，患病旅行者和孕妇不得参团；70 岁以上老人参团需提供健康证明
                <w:br/>
                越南注意事项
                <w:br/>
                一、时差：越南时间比中国时间晚 1 小时，即中国是 08:00，越南是 07:00。
                <w:br/>
                二、电压和插座：越南的电压是 220 伏，请客人自备转换插。
                <w:br/>
                三、货币：越南的货币是越南盾(VND)，人民币和越南盾的汇率约为:1:3000，美元和越南盾的
                <w:br/>
                汇率约为:1:18000，由于当地货币汇率不稳定，变动较大，具体汇率以实际兑换汇率为准。旅客
                <w:br/>
                可在当地与导游已人民币或美元兑换越南盾。酒店前台也设有货币兑换服务。
                <w:br/>
                四、饮食：越南的主食是饭(米饭)，是“粉”(音 fe)，类似过桥米线，鸡汤或是牛
                <w:br/>
                肉汤。海鲜--来越南不能放过的就是海鲜了。越南海岸线 3500 多公里，渔业发达，几乎任何
                <w:br/>
                一个沿海城市，都是重要的渔港，越南海鲜很是好吃。
                <w:br/>
                五、交通：出租车可乘坐 4 人，起步价格约 12000 越南盾，车内有计价器，师傅服务态度很好，
                <w:br/>
                简单英语可以听懂，不过出门前可以请酒店人员给你写上要去的地方的越南语，这样会方便一点。
                <w:br/>
                六、气候：越南位于热带季候风区域，南北之间气候有很大差别。越南现在平均气温 26 摄氏度，
                <w:br/>
                适宜着装轻便， 必备防晒霜和防晒伞，以防晒伤皮肤。
                <w:br/>
                七、民俗：
                <w:br/>
                1、越南是社会主义国家，现阶段经济比较落后，目前正进行革新开放，对中国游客热情友好。
                <w:br/>
                越南北越可以使用人民币，南越和中部基本不能使用人民币，美金通用。
                <w:br/>
                2、在越南寺庙、教堂、宫殿、高级娱乐场被公认为正式场合，进入时，衣着须端庄整洁，不可
                <w:br/>
                袒胸、露背、穿拖鞋、短裤、迷你裙、无袖上衣或其他不适宜的衣服。在街上行走时，要注意避
                <w:br/>
                开当街排列的祭祀用品，千万不可踩踏。
                <w:br/>
                3、越南人对 3 这个数字比较敏感，去景点拍照时，忌讳三人合影，不能用一根火柴或打火机连续给/三个人点烟，当地人认为不吉利。
                <w:br/>
                八、安全：
                <w:br/>
                1、晚间离开酒店外出时，结伴同行，确保安全。避免单独到僻静地方，离开酒店请带上酒
                <w:br/>
                店名片，以备迷路时使用。
                <w:br/>
                2、出外期间，尽量少带贵重物品。护照、钱财应寄存在酒店的保险箱内或随身携带，请勿放在
                <w:br/>
                房内或存放在旅行大巴士上。
                <w:br/>
                3、参加旅行团是集体活动应遵守集合时间，配合领队和导游的工作，不得擅自离队，否则责任
                <w:br/>
                自负。
                <w:br/>
                4、不要在设有危险警示标志的地方停留，行程中或自由活动中如果有刺激性活动项目，要量力
                <w:br/>
                而行。
                <w:br/>
                5、为了您自身利益，建议您出发前购买个人旅游意外伤害保险。境外如遇人身意外，请及时治
                <w:br/>
                疗，并保留医院诊断证明，各种医疗费发票，本人情况报告等，回国后由保险公司定损理赔。
                <w:br/>
                九、海关和边防：
                <w:br/>
                1、中国海关规定，中国公民出境每人携带的现金不超过人民币 20000 元(美金 5000 元)
                <w:br/>
                2、越南海关规定，入境或者出境时每人只能带 200 支香烟和 500 毫升酒。
                <w:br/>
                3、严禁携带黄色书刊、影碟、枪支、炸药、毒药等违禁物品出入境;
                <w:br/>
                4、未经检疫的动、植物和水果不能携带出入境，大件越南红木工艺品、家电产品等不能携带入
                <w:br/>
                境;
                <w:br/>
                5、中国公民持中华人民共和国护照出入境时，无需填写出入境卡。
                <w:br/>
                十、邮政通讯：中国 GSM 手机开际游的南可以使用，也可以购买越南当地全国通用的 GSM 卡。
                <w:br/>
                当地 GMS 卡在越南接听任何电话都是免费的，拨打越南国内手机或者固定电话都是每六秒 1
                <w:br/>
                角 1 分，直接打回国要每分钟 8 元人民币，短信每条 1.1 元人民币，但充值话费可以低至 2 折
                <w:br/>
                购买到。当地街头电话打回国内要每分钟 4 元人民币左右，加拨 171 或者 178 可略微便宜些。
                <w:br/>
                越南的邮资相对便宜，只要约 11400 越南盾就可以把明信片寄回国内任何地方了。
                <w:br/>
                十一、治安：越南总体政局稳定，治安状况良好，但也存在一些偷盗现象。甚至有个别摩托车抢
                <w:br/>
                包的情况，被侵犯对象大多为单身女性。游客在越南旅游期间不能单独活动，在自由活动时间必
                <w:br/>
                须结伴同行。游客必须妥善保管自己的随身行李及贵重物品，因游客自身原因造成行李物品丢失
                <w:br/>
                的，责任自负。
                <w:br/>
                十二、相关提示：在越南旅游期间，不得有危害祖国安全，荣誉合格利益的行为。旅行社为游客
                <w:br/>
                办理出入境证件时，如果遇到电脑报警(即与公安、边防部门不允许出入境的姓名相同时)而公安、
                <w:br/>
                边防部门拒绝办证，致使该游客不能出境旅游的，游客自负责任;游客在旅游期间的购
                <w:br/>
                物及各种自费活动属游客个人行为，由此产生的纠纷或连带关系游客自负，即买卖自由、风险自
                <w:br/>
                担，尤其在芒街，经常发生以认“老乡”的形式诱骗游客购买玉器珠宝等，切勿上当受骗。如出境游客因姓名与边检站备案的通辑在逃人员姓名相同，边检站不准出境，所产生的费用由客人自
                <w:br/>
                理。越南边境毒品走私较严重，因此请游客在越南千万别发扬助人为乐的精神，如帮陌生人提包、
                <w:br/>
                帮人看管东西等等;
                <w:br/>
                十三、其他：
                <w:br/>
                1、工作时间：
                <w:br/>
                政府机构 7:30-16:30，周末休息；银行 8:00-15:00，星期六下午和星期日休息；餐厅一般营业
                <w:br/>
                到 21:00；百货公司一般营业到 22:00；博物馆星期一休息。
                <w:br/>
                2、中国驻越南大使馆：
                <w:br/>
                地址:河内市黄耀街 46 号(So 46 Ph0 Hoang Dieu Ha NoiVietnam)
                <w:br/>
                电话:0084-4-8543736/8232845 传真:0084-4-8232826 信箱:P.O.BOX 13
                <w:br/>
                十八、旅行社温馨提示:
                <w:br/>
                1、不吃不洁食物，，吃海鲜时，可适量喝点米酒和醋，可起到杀菌的作用，吃海鲜一小时内不
                <w:br/>
                实用冷饮、西瓜等食品。
                <w:br/>
                2、餐后不宜马上去游泳，游泳后不宜立即食用冷饮、西瓜、海鲜等食品。
                <w:br/>
                3、游泳前要做好准备活动，游泳时请在规定区域内，水中感到不适请马上上岸休息。
                <w:br/>
                4、游泳时要保管好自己的物品，贵重物品不要放在衣柜中，应托专人保管。
                <w:br/>
                5、参加告诉摩托艇，水上飞机、高速游轮活动的旅客要听从该处工作人员的安排，穿好救生衣，
                <w:br/>
                落实各项安全措施，切勿麻痹大意。
                <w:br/>
                6、携带儿童的游客，参加水上活动时，应照顾好自己的孩子，不要让他们自由活动。
                <w:br/>
                7、自由活动期间，如客人自行参加当地无资质接待外国团队的旅行社出行，如造成一切后果，
                <w:br/>
                我社不承担任何后果!
                <w:br/>
                8、不接受孕妇报名，如有隐瞒，产生意外，责任自负。
                <w:br/>
                9、因可因素(自然灾害、政治形势、政府法令、航空、铁路及公路出现紧急情况等)所引致的额
                <w:br/>
                外费用，旅行社协助解决。
                <w:br/>
                10、当地导游在旅游车上销售当地特产、旅游纪念品，客人可根据自身需求自愿购买。
                <w:br/>
                中国公民出境旅游文明行为指南
                <w:br/>
                <w:br/>
                中国公民，出境旅游，注重礼仪，保持尊严。讲究卫生，爱护环境；衣着得体，请勿喧哗。
                <w:br/>
                尊老爱幼，助人为乐；女士优先，礼貌谦让。出行办事，遵守时间；排队有序，不越黄线。
                <w:br/>
                文明住宿，不损用品；安静用餐，请勿浪费。健康娱乐，有益身心；博色情，坚决拒绝。
                <w:br/>
                参观游览，遵守规定；习俗禁忌，切勿冒犯。遇有疑难，咨询领馆；文明出行，一路平安。
                <w:br/>
                <w:br/>
                地接社：
                <w:br/>
                名称：Halong tourist  joint stock company
                <w:br/>
                联系人：Nghiêm VAN ThUYET
                <w:br/>
                地址：So 01 Duong Bai chay，thanh pho halong，tinh quang ninh，viet nam
                <w:br/>
                电话：0084936788869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请至少提前 2 个工作日将护照首页（节假日需更提前，以回程日期计算有效期 6 个月以上）
                <w:br/>
                以扫描或拍照方式发给我社。
                <w:br/>
                出境时随身携带身份证和护照原件，小孩无身份证带上户口本原件，18 岁以内儿童出发时
                <w:br/>
                需带出生证原件。建议准备 2 张 2 寸白底彩照出发时带上以备不时之需。
                <w:br/>
                若客人自备签证或是外籍人士，港澳台同胞（出团时需备有回乡证和台胞证），请检查好护
                <w:br/>
                照有效期及签证有效期和 2 次以上进出中国（大陆）的签证。
                <w:br/>
                如因客人个人原因（如护照或签证或个人问题拒签等）不能如期出发或不能进入目的地国家，
                <w:br/>
                由此产生的损失费由客人自行承担，我社会扣除已产生的费用仅退还团费中未产生的费用。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2024-10-30T18:14:42+08:00</dcterms:created>
  <dcterms:modified xsi:type="dcterms:W3CDTF">2024-10-30T18:14:42+08:00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