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EWY1【风光揽胜】美国东西海岸17天：经典8城纵览+5大国家公园胜景环游+尼亚加拉大瀑布奇景大观行程单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MG1719206597ng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北京-纽约
                <w:br/>
              </w:t>
            </w:r>
          </w:p>
          <w:p>
            <w:pPr>
              <w:pStyle w:val="indent"/>
            </w:pPr>
            <w:r>
              <w:rPr>
                <w:rFonts w:ascii="微软雅黑" w:hAnsi="微软雅黑" w:eastAsia="微软雅黑" w:cs="微软雅黑"/>
                <w:color w:val="000000"/>
                <w:sz w:val="20"/>
                <w:szCs w:val="20"/>
              </w:rPr>
              <w:t xml:space="preserve">
                参考航班：CA981 PEKJFK 2055 2355
                <w:br/>
                <w:br/>
                于约定时间地点在机场集合,办理登机手续,搭乘国际航班飞往美国【纽约】。抵达后，搭乘旅游巴士前往酒店办理入住休息，准备开起北美之旅。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酒店早餐后，开启【纽约】市区游览：【世贸中心】（外观，途经）世贸中心一号楼原名自由塔，在纽约闻名的世贸双子塔 9·11 恐怖袭击中被摧毁的 13 年之后开放，是在原世贸中心的旧址上修建起来的摩天大楼，现为北美较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闻名的品牌商店，是购物街区。电影《蒂凡尼早餐》中奥黛丽·赫本每天早上都会来到纽约第五大道的蒂凡尼橱窗前，幻想着有一天自己能够在高贵的珠宝店里享受轻松的早餐；【圣派翠克大教堂】是纽约较大的天主教教堂，主座堂完工于 1878 年，历史悠久，哥特式的建筑高耸，气势恢宏，是纽约受欢迎的举行婚礼场所。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一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较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较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一个国家公园和世界上一个国家公园，它坐落在落基山脉东麓，占地面积超过8800平方公里，是世界上较大的地热景观区之一。色彩斑斓的大棱镜温泉，举世闻名的老忠实喷泉，浪漫迷人的黄石湖、雄伟秀丽的大峡谷、万马奔腾的黄石瀑布、神秘静谧的森林，分布在这块古老的火山高原及全美较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较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盐湖城-布莱斯峡谷国家公园-锡安国家公园-国家公园周边小镇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较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较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国家公园周边小镇当地酒店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晚餐：Denny's美式牛排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较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Fame）建于1958年，是条沿美国好莱坞大道与藤街伸展的人行道，上面有2000多颗镶有好莱坞名人姓名的星形奖章，以纪念他们对娱乐工业的贡献。一颗星在1960年2月9日颁赠予琼安•伍德沃德（Joanne Woodward）。【杜比剧院】（外观）杜比剧院位于美国加州好莱坞的好莱坞大道上，2001年11月9日启用，是奥斯卡金像奖颁奖礼的举行地点。【中国大剧院】（外观）是全美国闻名的影院。在过去的近70年中，很多好莱坞巨片曾在这里举行首映式，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午餐：IN-N-OUT特色汉堡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
                <w:br/>
              </w:t>
            </w:r>
          </w:p>
          <w:p>
            <w:pPr>
              <w:pStyle w:val="indent"/>
            </w:pPr>
            <w:r>
              <w:rPr>
                <w:rFonts w:ascii="微软雅黑" w:hAnsi="微软雅黑" w:eastAsia="微软雅黑" w:cs="微软雅黑"/>
                <w:color w:val="000000"/>
                <w:sz w:val="20"/>
                <w:szCs w:val="20"/>
              </w:rPr>
              <w:t xml:space="preserve">
                全天自由活动。（全天不含司机，用车，领队/导游服务）
                <w:br/>
                注：请各位注意自身安全！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DAY TOUR深度游
                <w:br/>
              </w:t>
            </w:r>
          </w:p>
          <w:p>
            <w:pPr>
              <w:pStyle w:val="indent"/>
            </w:pPr>
            <w:r>
              <w:rPr>
                <w:rFonts w:ascii="微软雅黑" w:hAnsi="微软雅黑" w:eastAsia="微软雅黑" w:cs="微软雅黑"/>
                <w:color w:val="000000"/>
                <w:sz w:val="20"/>
                <w:szCs w:val="20"/>
              </w:rPr>
              <w:t xml:space="preserve">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随后参观湖人队主场-【斯台普斯中心】（外观，不低于15分钟）；【迪士尼音乐厅】（外观，不低于15分钟）是这个城市跳动的音符。它将各种美学柔和在一起，让建筑上升成为作品，名垂青史。
                <w:br/>
                <w:br/>
                探访全球贵住宅区-【比弗利山庄】（不低于15分钟），这里有无数的名流，也是购物的天堂。在比弗利山标志留影后前往
                <w:br/>
                <w:br/>
                在比弗利山标志留影后前往【圣塔莫妮卡海滩】（不低于120分钟）。这里既是 66 号公路的起点，也是 10 号公路的尽头，是洛杉矶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洛杉矶-Desert Hills Premium Outlets 沙漠山-卡巴松折扣中心-洛杉矶
                <w:br/>
              </w:t>
            </w:r>
          </w:p>
          <w:p>
            <w:pPr>
              <w:pStyle w:val="indent"/>
            </w:pPr>
            <w:r>
              <w:rPr>
                <w:rFonts w:ascii="微软雅黑" w:hAnsi="微软雅黑" w:eastAsia="微软雅黑" w:cs="微软雅黑"/>
                <w:color w:val="000000"/>
                <w:sz w:val="20"/>
                <w:szCs w:val="20"/>
              </w:rPr>
              <w:t xml:space="preserve">
                参考航班：CA984 LAXPEK 2325 0530+2
                <w:br/>
                <w:br/>
                早餐后，乘车前往美国西海岸较大的工厂直销工场【Desert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洛杉矶-北京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2.行程所列酒店住宿（2人1间，具有独立卫生间，空调）；注：因北美城市分布松散，且地广人稀，酒店风格与国内相反。大部分酒店普通楼层较低，平面广，多为2-3层楼高酒店，请提前知晓。
                <w:br/>
                纽约/新泽西地区	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Hotel/RoadwayInn/HotelSaddleback/CrystalPark/BokaiGarden/Travelodge/StantonInn&amp;Suites或同级
                <w:br/>
                <w:br/>
                3.行程所列餐食：正餐餐标20美金。
                <w:br/>
                早餐：酒店内或酒店外早，多为冷早；通常酒店内早餐，是所预定酒店提供的一项按床位不另外收取费用的服务，如果因为航班起飞时间较早，无法退还该早餐费用；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6.专业领队服务，含司机领队工资1700元/人；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1.本次行程签证费用；
                <w:br/>
                2.护照费、EVUS美签电子登记费用、申请签证中准备相关材料所需的制作、手续费，如未成年人所需的公证书、认证费
                <w:br/>
                3.国内段往返地面交通；
                <w:br/>
                4.全程司导服务费USD253/人；
                <w:br/>
                5.额外游览用车超时费（导游和司机每天正常工作时间不超过9小时，如超时需加收超时费）；
                <w:br/>
                6.行程中所列游览活动之外项目所需的费用；
                <w:br/>
                7.单间差(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大不得超过157厘米/件，超过部分另外征收超重费；行李的实际收费请以航空公司柜台收费为准。以上为航空公司行李费的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只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4.分团、脱团：客人应按合同约定全程随团游览，若客人自行分团、脱团，已产生费用不予退还，客人对此表示同意。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2024-12-22T14:14:43+08:00</dcterms:created>
  <dcterms:modified xsi:type="dcterms:W3CDTF">2024-12-22T14:14:43+08:00</dcterms:modified>
</cp:coreProperties>
</file>

<file path=docProps/custom.xml><?xml version="1.0" encoding="utf-8"?>
<Properties xmlns="http://schemas.openxmlformats.org/officeDocument/2006/custom-properties" xmlns:vt="http://schemas.openxmlformats.org/officeDocument/2006/docPropsVTypes"/>
</file>