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【浔梦江南】华东五市双飞6日游行程单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【浔梦江南】华东五市双飞6日游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SH1718361265v3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网红打卡地：杭州宋城千古情、江南水乡南浔夜景、上海夜景、老门东夜景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广西各地机场（实际以出团通知书为准)-南京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于广西各地机场集合，乘坐飞机前往南京，抵达后司机送往酒店办理入住。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 12:00 游览【秦淮河-夫子庙商业街】（自由活动不少于60分钟）：南京在历史上曾经十一次定都。六朝时代，夫子庙商业街地区已相当繁华。乌衣巷、朱雀街、桃叶渡等处，都是当时高门大族所居。在明代夫子庙商业街作为国子监科举考场， 考生云集，因此这里集中了许多服务行业，有酒楼、茶馆、小吃，也应运而生。内秦淮河上“浆声灯影连十里，歌女花船戏浊波”、“画船萧鼓，昼夜不绝”，描写的就是当时秦淮河上的畸形繁华景象。漫步于古街市，沿途欣赏文德桥、乌衣巷、照壁、秦淮河等景点；您也可以在美食街自费品尝南京当地特色小吃； 13:00 集合前往中山陵景区（车程不少于30分钟） 13:30 游览【中山陵】（游玩时间不少于90分钟）（免，周一陵寝闭馆），中山陵是中国近代伟大的政治家、伟大的革命先行者、国父孙中山先生的陵墓及其附属纪念建筑群。博爱坊，紫铜宝鼎、孙中山先生灵堂等，远眺紫金山风光；中国革命烈士纪念馆。（周一孙中山陵寝关闭。)温馨提示：如遇到因中山陵每日限流，如预约不进去，则改为游览【雨花台】或者【玄武湖】（二选一），导游可根据时间与行程灵活调整，敬请谅解！ 15:30 集合前往“太湖明珠”—无锡（车程不少于180分钟）； 17:00 享用晚餐， 18:30游览【老东门景区】（自由活动时间不少于90分钟） 后入住酒店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无锡-苏州-南浔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早餐（酒店内自助早） 07:30 集合前往锡惠景区（车程不少于30分钟） 08:00 游览【寄畅园】（游览时间不少于60分钟）：江南四大名园之一，康熙乾隆14次到过的御家园林，乾隆皇帝衷爱此园的清雅古朴，还命画师将其画下，带到京城在颐和园的东北角仿造寄畅园建了一座“惠山园”，其子嘉庆帝将其改名为“谐趣园”。感受江南名园寄畅园的五个特色：精美的理水，巧妙的借景，高超的叠石，洗练的建筑，精湛的碑廊法帖。游览千年古刹【惠山寺】惠山寺醉早起源于南朝刘宋永初年司徒右长使湛挺创立的历山草堂，到了南宋景平年间，僧人把草堂改建为僧舍，称为“华山精舍”，梁大同年间改为惠山寺。从惠山寺的起源到发展，可见南朝佛教的盛行，所以说，南朝的四百八十寺其中也包括了惠山寺。游览【天下第二泉】天下第二泉位于惠山东麓，庭院由泉、池、亭台、碑刻等组成，清雅古朴。2006年被评为全国重点文物保护单位。天下第二泉是唐朝无锡县令敬澄派人所开凿，泉水含矿物质多，水色清纯，甘冽可口。唐代茶圣陆羽认为“惠山石泉第二”，从此“天下第二泉”的美名享誉四海。二泉下池有一石螭首，构成“螭吻飞泉”胜景。“瞎子阿炳”的一曲《二泉映月》更是让天下第二泉名扬海内外。 10:00 集合前往“中国园林之城”—苏州（车程时间不少于90分钟） 12:30 享用中餐， 14:00 游览中国园林水乡古镇乾隆六次去过的地方【木渎】（游玩时间不少于90分钟）：与苏州城同龄的水乡古镇，迄今已有2500多年历史。相传春秋末年，吴王夫差为取悦美女西施，在灵岩山顶建馆娃宫， 并增筑姑苏台， “三年聚材，五年乃成”，木材源源而至，竟堵塞了山下的河流港渎，“积木塞渎”，木渎由此得名。游览虹影饮山房（江南皇家园林、古戏台、圣旨馆等）、香溪游船、严家花园。 16:00 集合前往南浔，前往酒店，办理入住； 18:00 游览【南浔夜景】（游玩时间不少于90分钟）：游览历史文化名镇一品水乡情-南浔~夜赏，体验不一样的一品水乡情夜景傍晚时分，一天的繁华渐渐褪尽，华灯初上，霓虹灿烂，漫步在南浔古镇的街头，河岸的灯光照亮了数百年前的典雅宁静，鹧鸪溪的水承载了浓浓的江南韵味。在百间楼散步，清静幽雅，没有其他旅游景点那般的喧嚣，偶尔遇到一些当地的原住居民会推销自己的特产，也是很纯朴善意，让你觉得很舒服。自费品尝当地特色美食； 20:00 集合前往酒店，入住酒店；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水乡南浔附近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南浔-乌镇-杭州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07:00早餐（享用自助早餐） 07:30  集合前往“人间天堂”—杭州（车程不少于90分钟）  13:30 游览【杭州西湖】（游玩时间不少于120分钟）：西湖是一个历史悠久、世界知名的风景游览胜地，古迹遍布，山水秀丽，景色宜人。漫步西湖岸边，远观三潭印月、断桥，苏堤，花港观鱼（含红鱼池、御碑）。苏堤南起南屏山麓，北到栖霞岭下，全长近三公里，是北宋大诗人苏东坡任杭州知州时，疏浚西湖，利用挖出的葑泥构筑而成。后人为了纪念苏东坡治理西湖的功绩将她命名为苏堤。长堤卧波，连接了南山北山，给西湖增添了一道妩媚的风景线。花港观鱼：花港观鱼是由花、港、鱼为特色的风景点。 18:00 游览《大型主题公园+宋城千古情演出》套餐（游览时间不少于180分钟） 园内有精彩丰富的王员外家小姐抛绣球招婿，怪街、鬼屋、九龙广场、市井街等景点。宋城一绝，气势恢宏的大型歌舞“给我一天，还你千年”《宋城千古情》是不可错过的精彩。置身宋城，恍如隔世。 ①“玩”—参加宋代各种民间活动，感受宋代的古老风韵； ②“赏”—气势恢宏的大型歌舞“给我一天，还你千年”《宋城千古情》，再现宋代繁荣； 20:30 集合前往酒店，办理入住；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早餐（享用自助早餐） 07:00 前往桐乡（车程不少于90分钟） 13:00 享用中餐，14:30游览【乌镇东栅】（游玩时间不少于90分钟）：江南枕水人家。古风犹存的东、西、南、北四条老街呈“十”字交叉，构成双棋盘式河街平行、水陆相邻的古镇格局。这里的民居宅屋傍河而筑，街道两旁保存有大量明清建筑，辅以河上石桥，体现了小桥、流水、古宅的江南古镇风韵。主要游览茅盾故居、江南木雕刻陈列馆、蓝印花布作坊等景点。
                <w:br/>
                16:30 集合前往“东方巴黎”—上海（车程不少于120分钟）
                <w:br/>
                18:00 步行至【乘坐渡游船欣赏外滩夜景】观黄浦江两岸美景，赏摩登夜上海（游览时间不少于20分钟） 上海夜景被誉为“七大夜景之一“，可与美国曼哈顿的夜景相媲美!二种方式不同视角领略大上海迷人璀璨的夜景，初来上海的您值得拥有！（温馨提示：浦江轮渡船如因不可抗力因素无法开船，轮渡船不产生不退费用！！） 
                <w:br/>
                 18:30 游览【城隍庙】（自由活动时间不少于90分钟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；
                <w:br/>
                 19:30 集合前往酒店，办理入住；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上海—广西各地机场（实际以出团通知书为准)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15:00前航班客人直接酒店送往机场，无费用可退，下午15：00后的航班可免费增游09:00【外滩】（游玩时间不少于30分钟）：位于上海市黄浦区的黄浦江畔，外滩矗立着52幢风格迥异的古典复兴大楼，素有外滩万国建筑博览群之称，是中国近现代重要史迹及代表性建筑，上海重要的地标之一。 09:30 赠送游览【南京路】（自由活动不少于120分钟）：位于上海市黄浦区，西起西藏中路，东至河南中路，步行街的东西两端均有一块暗红色大理石屏。国庆50周年时落成的这条步行街，使“百年南京路”焕然一新，成为上海又一处靓丽的城市新景观。逛市百一店、华联商厦、上海时装公司和食品商店。 12:00 左右统一安排送站，乘坐飞机返程，返回广西各地机场散团，返回温馨的家！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 广西各地机场（以实际出团通知书为准）-南京-上海-广西各地机场（以实际出团通知书为准）机票经济经济舱， 
                <w:br/>
                2、当地交通： 旅游期间当地空调旅游车， 
                <w:br/>
                3、住宿标准参考酒店 ：5晚当地酒店双标间，参考酒店如下，以实际安排入住为准：
                <w:br/>
                南京：格菲酒店大学城方山店、瑞华酒店幕府山店、锦江品尚东麒路店或同档次酒店
                <w:br/>
                无锡：曼禾精品酒店、徽舟花园大酒店、无锡西塘大酒店或同档次酒店
                <w:br/>
                上海：唯庭轻居虹桥店、好时酒店、锦江品尚野生动物园店或同档次酒店
                <w:br/>
                杭州：四季广场酒店、和颐至格西溪店、茗悦湘湖店或同档次酒店
                <w:br/>
                南浔外：都市聚落酒店、丽菁酒店、沃克斯酒店或同档次酒店 
                <w:br/>
                4、景点门票：行程内所列景点首道大门票 
                <w:br/>
                5、旅游用餐：含5早4正,早餐-自助早，正餐30元/人/餐，
                <w:br/>
                6、导游服务：当地导游服务（服务费30元/人） 
                <w:br/>
                <w:br/>
                儿童：2-12岁以下儿童：含往返经济舱机票，当地车位，半餐，导服，其它不在范围内请电询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1、行程中除费用包含里以外的其它消费项目，客人敬请自理。
                <w:br/>
                2、儿童不含：不含床位、早餐，门票
                <w:br/>
                3、保险：不含旅游意外险，建议客人自行购买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珍珠被慈禧太后册封为“五品御珠”，专供朝廷使用，馆内全程免费讲解，教您全面认识珍珠。或蒂泰尼品牌以其优雅、奢华、璀璨、超自然的美感、领先于时代，左右未来。以其返朴归真的“真石魅力”备受消费者青睐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丝绸展示中心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厅讲述的是一个关于中国丝绸的故事，主要讲述丝绸的起源和发展、丝绸的主要种类、丝绸之路及丝绸在古代社会生活中占得地位。是一家集丝绸文化为一体，大型综合性博物馆。博物馆环境优雅，建筑风格柔美飘逸，馆内桑园染草，小桥流水，让人们尽情领略大自然的风光。馆内还设有五个各具特色的丝绸商场、小卖部、茶室等附属设施，是娱乐休闲的好去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翡翠文化展示中心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聘请国际专业的设计团队，将海派文化的精湛工艺与现代高科技完美结合，打造成以时尚创意为主题元素的珠宝文化，平民珠宝店。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茶多酚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茶叶+茶科技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因景区较大，为方便团队同进同出，需要客人现场自理中山陵景区小交通来回20元/人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西湖公交车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涉及黄金周，节假日，周末，西湖风景区大巴车禁止进入，客人需要换乘景区公交车，单趟5元/人，往返10元/人，（根据个人自愿）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因入住宾馆登记需要，所有游客须带好身份证原件等有效证件。
                <w:br/>
                地接质量以当团大多数客人意见单为凭证，请您认真填写，
                <w:br/>
                因自身原因，中途退团、已产生的费用不退。赠送项目不退费用，离团期间安全问题由客人自理，并在离团前签订离团证明，如有问题，我社将协助解决，但不承担责任。费用不包含客人自行产生的费用，以及不可抗拒的因素产生的费用。
                <w:br/>
                以上城市之间行程及景点时间有可能互调，但不减少景点；因不可抗因素造成无法游览，只负责退还本社的优惠门票，
                <w:br/>
                <w:br/>
                本线路价格为团队行程套餐价，持有任何优惠证件的游客均不再享受景区门票的优惠政策。
                <w:br/>
                客人报名人数系单数，我社尽量安排拼住或三人间。如无法协调，需由客人承担产生的单房差。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2024-10-31T00:16:16+08:00</dcterms:created>
  <dcterms:modified xsi:type="dcterms:W3CDTF">2024-10-31T00:16:16+08:00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