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奢游越南4天-凭祥口岸行程单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YN17115903058R-1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南宁~下龙
                <w:br/>
              </w:t>
            </w:r>
          </w:p>
          <w:p>
            <w:pPr>
              <w:pStyle w:val="indent"/>
            </w:pPr>
            <w:r>
              <w:rPr>
                <w:rFonts w:ascii="微软雅黑" w:hAnsi="微软雅黑" w:eastAsia="微软雅黑" w:cs="微软雅黑"/>
                <w:color w:val="000000"/>
                <w:sz w:val="20"/>
                <w:szCs w:val="20"/>
              </w:rPr>
              <w:t xml:space="preserve">
                早上集合点乘车至凭祥友谊关出境。
                <w:br/>
                2、自费：因交通管制旅游大巴无法进入口岸范围，需换成电瓶车，费用自理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乘坐越南独具特色的红木船漫游zm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Z浪漫、Z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goi、法式面包、烤肉粉、越南果汁等等。漫步在熙攘的街道上，品尝地道美食，感受法国文化与越南风情的完美结合。可自由打卡网红【火车街】，入住酒店休息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
                <w:br/>
              </w:t>
            </w:r>
          </w:p>
          <w:p>
            <w:pPr>
              <w:pStyle w:val="indent"/>
            </w:pPr>
            <w:r>
              <w:rPr>
                <w:rFonts w:ascii="微软雅黑" w:hAnsi="微软雅黑" w:eastAsia="微软雅黑" w:cs="微软雅黑"/>
                <w:color w:val="000000"/>
                <w:sz w:val="20"/>
                <w:szCs w:val="20"/>
              </w:rPr>
              <w:t xml:space="preserve">
                早餐后乘车回凭祥，回南宁。结束愉快的旅程！
                <w:br/>
                <w:br/>
                自费：因交通管制旅游大巴无法进入口岸范围，需换成电瓶车，费用自理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越南酒店（参考酒店：下龙凤凰酒店/薰衣草酒店/Savanna Hotel/团洲珍珠酒店或其他同级）
                <w:br/>
                <w:br/>
                （行程中用房以安排两人间为标准，若出现自然单间时，我社尽量安排三人间或拼房，如酒店无三人间，若客人要求开单间，需要补交单人房差250元/人）
                <w:br/>
                用 餐	行程用餐：3早7正，其中5正*20元/餐+龙虾海鲜餐+越式簸箕餐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国内段旅游空调车；越南段旅游空调7-49座（确保每人一正座）；
                <w:br/>
                门 票	均只含景点首道大门票，不含景点第二门票及其他消费；
                <w:br/>
                备注：行程内所有赠送景点/旅游项目，如为游客主动放弃游览或因天气原因造成无法游览的费用不退。
                <w:br/>
                购 物	（当地导游会在车上介绍越南特色旅游商品，进行一定的车购，客人可根据自己需要自愿购买）
                <w:br/>
                备注说明：
                <w:br/>
                1. 行程中途经的休息站、加油站、公共卫生间等地停留仅供休息和方便之用，游客购物为个人自主行为，游客因购物产生的纠纷与旅行社wg。
                <w:br/>
                2. 对景区内设立的商店、路店，请游客三思、如需购买或食用敬请谨慎，不做进店范畴。如自行购买商品如出现质量问题，敬请知晓。
                <w:br/>
                3. 公园、博物馆、展览馆、体验馆、制作工场附设商品销售为景区设施，仅供了解当地特色文化之用，游客购物为个人自主行为，游客因购物产生的纠纷与旅行社wg，敬请知晓。
                <w:br/>
                导 服	全程中国领队陪同50/人；越南当地中文导游服务50/人 ；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2、口岸电瓶车：10元/人/单程
                <w:br/>
                3、讲解器：50元/人
                <w:br/>
                4、照片费：10元/人（自带照片无效）
                <w:br/>
                5、越南司机/船家小费约20-30元/人，自愿
                <w:br/>
                6、个人消费及其他费用：行程之外自费项目或所产生的个人费用（如电话、洗衣、饮料等、个人伤病医疗费等）；不可抗力因素所产生的额外费用等。
                <w:br/>
                7.不含境外人身意外险（游客自行购买）；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珠宝店是一家集珍珠，红宝石开采、加工、制作一条龙的高科技企业，坚持以优质的产品、完善的服务、务实的价格满足客户的需求。现有越南珍珠、越南国金、红宝石产品、宝石、翡翠镶嵌工艺品、宝石画系列工艺品等多个系列产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沉香 博物馆</w:t>
            </w:r>
          </w:p>
        </w:tc>
        <w:tc>
          <w:tcPr/>
          <w:p>
            <w:pPr>
              <w:pStyle w:val="indent"/>
            </w:pPr>
            <w:r>
              <w:rPr>
                <w:rFonts w:ascii="微软雅黑" w:hAnsi="微软雅黑" w:eastAsia="微软雅黑" w:cs="微软雅黑"/>
                <w:color w:val="000000"/>
                <w:sz w:val="20"/>
                <w:szCs w:val="20"/>
              </w:rPr>
              <w:t xml:space="preserve">沉香木是树木的干燥木质部分，是一种木材、香料和中药。沉香木植物树心部位当受到外伤或真菌感染刺激后，会大量分泌带有浓郁香味的树脂。这些部分因为密度很大，又被称为“水沉香”， 沉香树因病变开始结香后，会经历漫长的生长期，至少需要几年至十几年的时间，但一块优质的沉香木要数十年甚至上百年才能形成，因此产量极少，市场供不应求，因此十分珍贵，具有很高的收藏价值。另外，沉香的木材、树头和树根都可用来制作高级线香，用于拜祭和熏香。沉香木、沉香手串、沉香工艺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w:t>
            </w:r>
          </w:p>
        </w:tc>
        <w:tc>
          <w:tcPr/>
          <w:p>
            <w:pPr>
              <w:pStyle w:val="indent"/>
            </w:pPr>
            <w:r>
              <w:rPr>
                <w:rFonts w:ascii="微软雅黑" w:hAnsi="微软雅黑" w:eastAsia="微软雅黑" w:cs="微软雅黑"/>
                <w:color w:val="000000"/>
                <w:sz w:val="20"/>
                <w:szCs w:val="20"/>
              </w:rPr>
              <w:t xml:space="preserve">因交通管制旅游大巴无法进入口岸范围，需换乘观光车10元/人/单程</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gj，其责任与我司wg，不便之处敬请谅解!
                <w:br/>
                <w:br/>
                <w:br/>
                <w:br/>
                报 名
                <w:br/>
                须 知	1、护照有效期需要有6个月以上，并且至少有三张以上空白签证页！
                <w:br/>
                2、因客人自愿自动放弃游览所有景点或用餐（含出发前3个工作日内临时退团的客人），团款（含签证和小费）YL不退，请特别说明！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与旅行社wg，敬请游客须知！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wg，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(10)在参观河内胡志明陵墓时，出于对先人以及gjlx尊重的要求，请注意着装。男士裤子、女士裙子需长过膝盖，方能入内，勿戴帽及墨镜、照相机、摄影机、手机入内。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③旅游者在旅游途中如gj政府对重大突发事件暂时限制旅游活动的措施以及有关部门、机构或者旅游经营者采取的安全防范和应急处理措施，应予以配合。旅游者违反和不配合的，依法承担相应的法律责任。
                <w:br/>
                委托社：凤凰国际旅游股份有限公司东兴分公司         东兴国际旅游集散中心.签证大楼31号楼2112.2113商铺    张祯萍18277090600
                <w:br/>
                地接社：卡隆团队 股份公司
                <w:br/>
                地址：广宁省下龙市陈富坊黎洪峰街7号
                <w:br/>
                联系人： Mrs.Thanh (裴氏青）
                <w:br/>
                联系电话：077 7675550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出境旅游合同补充协议
                <w:br/>
                <w:br/>
                甲方（旅游者）：                                    乙方（旅行社）：
                <w:br/>
                <w:br/>
                   为保障旅游者和旅游经营者的合法权益，根据甲方要求，经甲乙双方协商一致，就编号为：             的旅游合同，以外内容达成如下协议：一、在此次旅游活动中，甲方有购物需求，并自愿委托一番帮助安排。经双方协商一致，双方同意在不影响其他旅游者行程安排前提下，乙方按照甲方的的购物需求委托意愿，帮助甲方安排购物活动（详细安排内容如下表一），甲方自愿参加并承诺到达目的地后遵守所签订的此外补充协议自愿购物。
                <w:br/>
                二、相关约定：
                <w:br/>
                详细购物指南如下（2选1）： 
                <w:br/>
                商场名称	特色	停留时间
                <w:br/>
                珠宝店	是一家集珍珠，红宝石开采、加工、制作一条龙的高科技企业，坚持以优质的产品、完善的服务、务实的价格满足客户的需求。现有越南珍珠、越南国金、红宝石产品、宝石、翡翠镶嵌工艺品、宝石画系列工艺品等多个系列产品	不低于
                <w:br/>
                90分钟
                <w:br/>
                沉香
                <w:br/>
                博物馆	沉香木是树木的干燥木质部分，是一种木材、香料和中药。沉香木植物树心部位当受到外伤或真菌感染刺激后，会大量分泌带有浓郁香味的树脂。这些部分因为密度很大，又被称为“水沉香”， 沉香树因病变开始结香后，会经历漫长的生长期，至少需要几年至十几年的时间，但一块优质的沉香木要数十年甚至上百年才能形成，因此产量极少，市场供不应求，因此十分珍贵，具有很高的收藏价值。另外，沉香的木材、树头和树根都可用来制作高级线香，用于拜祭和熏香。沉香木、沉香手串、沉香工艺品等。	不低于
                <w:br/>
                90分钟
                <w:br/>
                <w:br/>
                1、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
                <w:br/>
                2、本协议约定的上述增值旅游项目若未达到约定低参加人数的，双方同意以上增值旅游项目协议条款不生效且对双方均无约束力。
                <w:br/>
                3、上述增值旅游项目遇不可抗力或乙方履行辅助人已尽合理注意义务仍不能避免的事件的，双方有权解除，乙方在扣除已向履行辅助人支付且不可退还的费用后，将余款退还甲方。
                <w:br/>
                4、签署本协议前，乙方已将增值项目的安全风险注意事项告知甲方，甲方应根据身体条件谨慎选择，甲方在本协议签字确认视为其已明确知悉相应安全风险注意事项，并自愿承担受相应后果。
                <w:br/>
                5、本协议约定下由甲方协助安排乙方参加的旅游项目缴纳方式为：﹍﹍﹍﹍﹍﹍如在旅游途中协商确认的费用交乙方带团导游﹍﹍﹍﹍﹍﹍如在旅游出发前即协商确认的费用交乙方。
                <w:br/>
                6、甲方参加非旅行社安排且是本协议约定外的增值旅游项目导致人身安全或财产损失的，乙方将不承担责任。三、本协议如有争议，双方协定解决，协商不成的均可像旅游行业主管部门举报或向有管辖的人民法院提起诉讼。四、本协议一式连芬，双方各执壹份，受甲方委托该团导游为乙方授权签字代表，甲方为旅游者本人（18周岁以下未成年人需监护人签名）。
                <w:br/>
                甲方（旅游者）：                                 乙方（旅行社）：
                <w:br/>
                <w:br/>
                联系电话：                                       联系电话：
                <w:br/>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2024-10-30T16:25:05+08:00</dcterms:created>
  <dcterms:modified xsi:type="dcterms:W3CDTF">2024-10-30T16:25:05+08:00</dcterms:modified>
</cp:coreProperties>
</file>

<file path=docProps/custom.xml><?xml version="1.0" encoding="utf-8"?>
<Properties xmlns="http://schemas.openxmlformats.org/officeDocument/2006/custom-properties" xmlns:vt="http://schemas.openxmlformats.org/officeDocument/2006/docPropsVTypes"/>
</file>