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德国+法国+瑞士+意大利+少女峰+美瑙岛 12天9晚 （HU）BRUFCO行程单</w:t>
      </w:r>
    </w:p>
    <w:p>
      <w:pPr>
        <w:jc w:val="center"/>
        <w:spacing w:after="100"/>
      </w:pPr>
      <w:r>
        <w:rPr>
          <w:rFonts w:ascii="微软雅黑" w:hAnsi="微软雅黑" w:eastAsia="微软雅黑" w:cs="微软雅黑"/>
          <w:sz w:val="20"/>
          <w:szCs w:val="20"/>
        </w:rPr>
        <w:t xml:space="preserve">“去有花的地方”+美瑙岛+少女峰+瑞士湖边酒店+全含餐+五大特色餐+罗马深度+新天鹅堡外观+双高铁（ITALO+TGV）+黄金列车+水晶世界+双宫双游船+德国小镇+WIFI+司导服务费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HC202405211120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全程欧洲标准酒店，特别安排2晚瑞士湖边酒店连住，巴黎连住3晚不挪窝
                <w:br/>
                ★ 全程含餐六菜一汤+五大特色餐
                <w:br/>
                ★ 无忧纯玩，含全程司导服务费，赠送不限速WiFi使用（2人一台）、转换插每人一个
                <w:br/>
                <w:br/>
                【去有花的地方】
                <w:br/>
                ★ 深入德国博登湖中的花海仙境——美瑙花岛，一年四季花期不断，全年盛开各种鲜花、过百年树龄的林木、巴洛克风格的教堂和宫殿，造就了这个美不胜收的世外桃源。
                <w:br/>
                <w:br/>
                【欧洲之巅—少女峰】
                <w:br/>
                ★ 登临瑞士列入世界自然遗产的雪山—少女峰
                <w:br/>
                <w:br/>
                【德国醉美小镇】
                <w:br/>
                ★ 林道：德国“阿尔卑斯山之路”起点，博登湖边的恬静小镇。
                <w:br/>
                ★ 梅尔斯堡：德国十佳名镇之一，拥有两座保存完好的古堡以及特色的葡萄酒文化
                <w:br/>
                ★ 富森：外观新天鹅堡，聆听路德维希二世与茜茜公主的美丽传说
                <w:br/>
                <w:br/>
                【罗马假日】
                <w:br/>
                罗马深度游：全天停留，拒绝匆忙赶路，充足时间探寻罗马许愿池、西班牙阶梯、真理之口等深度景点。
                <w:br/>
                <w:br/>
                【双高铁】+【景观列车】
                <w:br/>
                ★ 不惜重本安排：意大利法拉利列车ITALO+巴黎至日内瓦TGV高速列车，前后共免除1100公里大巴拉车辛劳
                <w:br/>
                ★ 黄金列车：瑞士美景观火车，穿越阿尔卑斯山绿林山谷，明丽湖水，尽享瑞士多彩风光
                <w:br/>
                <w:br/>
                【双宫双游船】
                <w:br/>
                ★ 入内参观巴黎艺术宝库之卢浮宫和凡尔赛宫，均含专业中文人工讲解
                <w:br/>
                ★ 塞纳河游船：换个方式感受浪漫巴黎
                <w:br/>
                ★ 贡多拉游船：坐在当地特有的小船上，欣赏运河两岸的人文景观，感受亚平宁半岛的千年文明
                <w:br/>
                <w:br/>
                【五大特色餐】
                <w:br/>
                ★少女峰雪山峰顶餐厅午餐
                <w:br/>
                ★施华洛世奇水晶世界午餐三道式
                <w:br/>
                ★红酒炖牛肉餐
                <w:br/>
                ★法式油封烤鸡
                <w:br/>
                ★意大利海鲜墨鱼面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深圳-(飞机)-布鲁塞尔-(大巴约320公里)-巴黎
                <w:br/>
              </w:t>
            </w:r>
          </w:p>
          <w:p>
            <w:pPr>
              <w:pStyle w:val="indent"/>
            </w:pPr>
            <w:r>
              <w:rPr>
                <w:rFonts w:ascii="微软雅黑" w:hAnsi="微软雅黑" w:eastAsia="微软雅黑" w:cs="微软雅黑"/>
                <w:color w:val="000000"/>
                <w:sz w:val="20"/>
                <w:szCs w:val="20"/>
              </w:rPr>
              <w:t xml:space="preserve">
                参考航班：
                <w:br/>
                HU759  SZX/BRU  0225/0850 
                <w:br/>
                ●【布鲁塞尔王宫】,在布鲁塞尔公园的附近，驻有皇家卫队，十四世纪的建筑外观相当庄严美观。
                <w:br/>
                ●【布鲁塞尔市政厅】,市政厅是大广场周围重要的建筑物，是一座中世纪的哥特式建筑，整栋建筑看上去十分优雅、对称和精致，仔细的看一看上面的人像，惟妙惟肖，有圣人、快乐的夫妻、罪人等等。
                <w:br/>
                ●【布鲁塞尔大广场】,比利时布鲁塞尔的中心广场，作为欧洲的广场之一，1998年被联合国教科文组织列入世界文化遗产。广场面积不大，长110米宽68米，各种酒吧、商店和餐馆点缀在广场四周，使广场上充满了浓郁的生活气息。
                <w:br/>
                ●【布鲁塞尔】（游览不少于1小时）,有着浓郁的文化艺术氛围，是欧洲历史悠久的文化中心之一，雨果、拜伦、莫扎特及马克思都曾在这座城市居住。《蓝精灵》源于比利时，1958年，化名贝约的比利时漫画家皮埃尔库利福德创造了“蓝精灵"这个艺术形象。一推出后便大受欢迎！同时有958个国际机构设于此地，因此布鲁塞尔素有“欧洲首都”之称。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w:br/>
                （温馨提示：时值巴黎奥运会期间，如游览区域在交通管制范围内，可能需要步行前往景点或调整游览顺序；如游览区域不能进入，原外观景点将调整为其它外观景点，原入内含门票景点将退回相关费用或调整至其它同等价值的入内景点，敬请理解。）。
                <w:br/>
                ●【凯旋门】外观,巴黎凯旋门是巴黎市的四大代表建筑之一（埃菲尔铁塔、凯旋门、卢浮宫和巴黎圣母院），也是目前香榭丽舍大街上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午餐：红酒炖牛肉餐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周一闭馆，不含后花园）世界五大宫殿之一，被称作欧洲宫廷花园，1979年被列为《世界文化遗产名录》。宫殿以其奢华和极具想象力的设计闻名，外部是法国古典风，内部以巴洛克设计。凡尔赛花园被称作欧洲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●【塞纳河游船】入内（游览不少于1小时）,（含船票）塞纳河横贯巴黎，两岸风光美不胜收。巴黎的许多重要文物建筑都围绕着塞纳河两岸，乘坐塞纳河游船观赏风景是一种美的享受。
                <w:br/>
                ●【Fragonard香水博物馆】入内（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巴黎-(火车约550公里)-巴塞尔城市-(大巴约110公里)-卢塞恩
                <w:br/>
              </w:t>
            </w:r>
          </w:p>
          <w:p>
            <w:pPr>
              <w:pStyle w:val="indent"/>
            </w:pPr>
            <w:r>
              <w:rPr>
                <w:rFonts w:ascii="微软雅黑" w:hAnsi="微软雅黑" w:eastAsia="微软雅黑" w:cs="微软雅黑"/>
                <w:color w:val="000000"/>
                <w:sz w:val="20"/>
                <w:szCs w:val="20"/>
              </w:rPr>
              <w:t xml:space="preserve">
                ●【TGV高铁】入内（游览不少于3小时）,乘坐法国TGV高速火车前往巴塞尔
                <w:br/>
                参考班次：Lyria 9213 Paris Gare de Lyon-Basel 12:22-15:26。
                <w:br/>
                ●【琉森】（游览不少于1小时）,卢塞恩，又译“琉森”，位于瑞士中部，号称瑞士美丽、理想的旅游城市，受瑞士人喜爱的度假地。琉森为历史文化名城，艺术家们在此得到了不尽的灵感。历史上，很多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卢塞恩当地湖边酒店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卢塞恩-(火车)-因特拉肯-(大巴约70公里)-卢塞恩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●【金色山口列车（琉森-因特拉肯）】入内（游览不少于1小时45分钟）,搭乘黄金线路火车沿途尽情欣赏【阿尔卑斯山脉和四散的湖泊】，所到之处的美丽风光，叫人舍不得眨眼。参考时刻：Luzern-Interlaken Ost 09:06-10:55。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午餐：少女峰山顶景观餐厅三道式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卢塞恩当地湖边酒店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卢塞恩-(大巴约139公里)-美瑙岛-(大巴约10公里)-梅尔斯堡-(大巴约55公里)-林道-(大巴约116公里)-富森
                <w:br/>
              </w:t>
            </w:r>
          </w:p>
          <w:p>
            <w:pPr>
              <w:pStyle w:val="indent"/>
            </w:pPr>
            <w:r>
              <w:rPr>
                <w:rFonts w:ascii="微软雅黑" w:hAnsi="微软雅黑" w:eastAsia="微软雅黑" w:cs="微软雅黑"/>
                <w:color w:val="000000"/>
                <w:sz w:val="20"/>
                <w:szCs w:val="20"/>
              </w:rPr>
              <w:t xml:space="preserve">
                “去有花的地方”——深入德国博登湖中的花海仙境——美瑙花岛，一年四季花期不断，全年盛开各种鲜花、过百年树龄的林木、巴洛克风格的教堂和宫殿，造就了这个美不胜收的世外桃源。
                <w:br/>
                ●【美瑙岛】入内（游览不少于1小时30分钟）,美瑙岛位于博登湖西北部，是座花岛，拥有百花争奇斗艳的花园和巴洛克式德国骑士团宫殿。博登湖地中海气候滋润着这里的花草树木。水仙、郁金香、玫瑰、大丽花、萱草花和兰花等，这些在不同时节绽放的花卉，会让游客们从春天一直到晚秋都能欣赏到“花岛”的美丽。
                <w:br/>
                ●【梅尔斯堡】（游览不少于45分钟）,德国历史上伟大的女诗人安内特描述“梅尔斯堡确实充满着神奇，你一定要来这里看看”，梅尔斯堡是自然天成的杰作，山下博登湖明朗清澈，山上古堡傲然矗立，湖和堡--Meersburg，亦是小城得名由来，是德国南部着名的旅游胜地。
                <w:br/>
                ●【林道】（游览不少于30分钟）,林道是一座旅游城市，是德国南部“阿尔卑斯山之路”的起点，具特色的是它以阿尔卑斯山为背景的港口、灯塔和代表巴伐利亚的狮子雕塑。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富森当地酒店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富森-(大巴约112公里)-因斯布鲁克-(大巴约283公里)-维罗纳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●【黄金屋顶】外观,因斯布鲁克的标志建筑，建于1500年，以前这座建筑曾是公爵的府第。其出名之处是建筑物突出的阳台上装饰华丽的金色屋顶，整个墙面及阳台雕梁画栋装饰非常讲究。
                <w:br/>
                ●【施华洛世奇水晶世界】入内（游览不少于1小时）,施华洛世奇于1895年在奥地利的瓦滕斯创立，是施华洛世奇公司的总部。在1995年为庆祝100周年而建造了施华洛世奇水晶世界。它是世界上闻名的水晶博物馆，展有全球种类较全的各类水晶石、华贵的水晶墙和美丽的水晶艺术品。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午餐：水晶世界景观餐厅三道式午餐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维罗纳-(大巴约125公里)-威尼斯-(火车)-罗马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姿势，不要惊慌，因为这里是摄影师的天堂，很有可能你会是他的缪斯女神。
                <w:br/>
                ●【威尼斯里亚托桥】,威尼斯桥，桥旁边的德国商馆不可错过，两岸景色与这座4层外表典雅内饰低调奢华的文艺复兴风格的建筑完美融合，你在这里可以找到百分之百意大利本土精品。
                <w:br/>
                ●【叹息桥】,历史陈迹叹息桥，此桥连接旧时审判庭与地牢，因犯人被送进地牢时不住的叹息而得名。另外还有一个有趣的传说，恋人们在桥下接吻就可以终生相守。电影《情定日落桥》就是在这取景。
                <w:br/>
                ●【贡多拉游船】入内（游览不少于15分钟）,贡多拉船是一种传统的平底威尼斯划艇。它类似于独木舟，比它更窄。几个世纪以来，贡多拉船是威尼斯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●【意大利特色墨鱼面】入内,享用意大利特色海鲜墨鱼面！参考菜单：墨鱼面+炸海鲜配沙拉菜+提拉米苏。
                <w:br/>
                ●【红色法拉利Italo】入内,Italo是由意大利第二大铁路公司NTV所运营的高速列车，火红色的车身、流线型的外形，设计灵感来源于法拉利跑车，内部的椅子等皮制用品是出自意大利皮件品牌Tod's，被称为“火车界的红色法拉利”。参考班次：Italo 8919 Venezia S. Lucia-Roma Termini 15:05-19:05。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午餐：意大利海鲜墨鱼面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●【古罗马废墟】外观,昔日古罗马帝国的中心，是现存世界大面积的古罗马废墟，建有无数的宫殿和建筑群，现在却只剩下颓垣败瓦。
                <w:br/>
                ●【许愿泉】,是罗马一件巴洛克杰作，它是罗马的象征之一，电影《罗马假日》风靡全球后更成为喷泉。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真理之口】（游览不少于15分钟）,是一块雕刻着海神头像的圆盘，因电影《罗马假日》而名扬世界，传闻说谎的人，若将手放进“真理之口”，手就会被咬断；另一传闻是，只要将手放入真理之口，心中默念爱人的名字，手没有被咬，就代表你对爱情是真诚的。
                <w:br/>
                ●【GELATO冰激凌】,赠送您品尝《罗马假日》中女神奥黛丽赫本同款的意大利“GELATO冰激凌”，用甜蜜的滋味点缀属于您的罗马假日。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参考航班：HU438   FCOSZX   1040  0500+1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巴黎：Brit Hotel Paris Orly Rungis（或同级）
                <w:br/>
                瑞士小镇：City Hotel Brunnen（或同级）
                <w:br/>
                富森：MY Parkhotel（或同级）
                <w:br/>
                维罗纳：SHG Hotel De La Ville（或同级）
                <w:br/>
                罗马：Mercure Roma West（或同级）
                <w:br/>
                3.用餐：行程中标注所含早餐和正餐（含特色餐：意大利墨鱼面、施华洛世奇水晶世界午餐三道式、少女峰雪山峰顶餐厅午餐三道式、红酒炖牛肉餐、法式油封烤鸡），正餐为精选中式6菜1汤（8-10人一桌，或根据餐厅提供桌型安排就餐座位），无法安排中餐的地方将安排当地餐或退餐费（12欧/人/餐），所有餐食如自动放弃，款项不退还；如果在全团协议下同意改为风味餐，不退正常团餐费用；
                <w:br/>
                4.用车：境外旅游大巴、专业外籍司机；
                <w:br/>
                5.门票：黄金列车二等座（琉森-因特拉肯）、TGV高速列车二等舱（巴黎-巴塞尔）、ITALO列车（威尼斯-罗马）、少女峰雪山、塞纳河游船、贡多拉游船、卢浮宫含人工讲解、凡尔赛宫含人工讲解、罗马单球冰淇淋；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8.签证费及广州起止领队兼导游及司机服务费 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2.单房差：酒店普通单人房附加费5000/间，大床单人房附加费5500元/间。注：酒店普通单人房差仅指普通单人间（如团友要求大床单间或单独一人住标双，请参照大床单人房附加费）；
                <w:br/>
                **分房以团友报名的先后顺序安排拼房，若团友不接受此种方式或经协调不能安排，或出现单男单女且团中无同性别团员同住的情况，需在出发前补单房差入住单人房；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w:br/>
                地接社：
                <w:br/>
                公司名称：广州华程国际旅行社有限公司
                <w:br/>
                公司地址：广州市越秀区建设六马路33号宜安广场1408室
                <w:br/>
                电话：020-83633698总机
                <w:br/>
                <w:br/>
                境外地接信息（具体以出团通知书为准）
                <w:br/>
                英文名：HCG International Travel Service GmbH；
                <w:br/>
                联系人：Mrs. Bing Wu；
                <w:br/>
                联系方式： +43 1 717 28531
                <w:br/>
                地址:   Floridsdorfer Hauptstrasse 1, 1210 Vienna, Austria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2025-01-16T00:10:54+08:00</dcterms:created>
  <dcterms:modified xsi:type="dcterms:W3CDTF">2025-01-16T00:10:54+08:00</dcterms:modified>
</cp:coreProperties>
</file>

<file path=docProps/custom.xml><?xml version="1.0" encoding="utf-8"?>
<Properties xmlns="http://schemas.openxmlformats.org/officeDocument/2006/custom-properties" xmlns:vt="http://schemas.openxmlformats.org/officeDocument/2006/docPropsVTypes"/>
</file>