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CA俄罗斯双首都九天品游之旅行程单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J2024061166150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CA909 PEK-SVO 1345-1655
                <w:br/>
                CA910 SVO-PEK 1845-0615+1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 北京首都(国内段航班以航司批复为准）
                <w:br/>
              </w:t>
            </w:r>
          </w:p>
          <w:p>
            <w:pPr>
              <w:pStyle w:val="indent"/>
            </w:pPr>
            <w:r>
              <w:rPr>
                <w:rFonts w:ascii="微软雅黑" w:hAnsi="微软雅黑" w:eastAsia="微软雅黑" w:cs="微软雅黑"/>
                <w:color w:val="000000"/>
                <w:sz w:val="20"/>
                <w:szCs w:val="20"/>
              </w:rPr>
              <w:t xml:space="preserve">
                请各位贵宾搭乘中国国际航空航班前往北京首都国际机场，入住航空公司安排酒店。（酒店以航司批复为准）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航司中转酒店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北京首都-莫斯科   国际航班：CA909 PEK-SVO 1345-1655
                <w:br/>
              </w:t>
            </w:r>
          </w:p>
          <w:p>
            <w:pPr>
              <w:pStyle w:val="indent"/>
            </w:pPr>
            <w:r>
              <w:rPr>
                <w:rFonts w:ascii="微软雅黑" w:hAnsi="微软雅黑" w:eastAsia="微软雅黑" w:cs="微软雅黑"/>
                <w:color w:val="000000"/>
                <w:sz w:val="20"/>
                <w:szCs w:val="20"/>
              </w:rPr>
              <w:t xml:space="preserve">
                请各位贵宾于北京首都国际机场集合（出团前切记带上报名时提供的护照原件+身份证原件） 搭乘国际航班前往莫斯科，抵达莫斯科国际机场后，办理入关手续，入住酒店休息，期待明天精彩的旅程！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w:br/>
              </w:t>
            </w:r>
          </w:p>
          <w:p>
            <w:pPr>
              <w:pStyle w:val="indent"/>
            </w:pPr>
            <w:r>
              <w:rPr>
                <w:rFonts w:ascii="微软雅黑" w:hAnsi="微软雅黑" w:eastAsia="微软雅黑" w:cs="微软雅黑"/>
                <w:color w:val="000000"/>
                <w:sz w:val="20"/>
                <w:szCs w:val="20"/>
              </w:rPr>
              <w:t xml:space="preserve">
                酒店早餐后带着愉快的心情开始前往莫斯科市区游览：
                <w:br/>
                ◆ 克里姆林宫（外观约30分钟）（可自费入内）--享有“世界第八奇景"的美誉，是旅游者必到之处，普京总统的办公地点，有可能偶遇总统哦！
                <w:br/>
                ◆ 红场及周边景点（总共约 90 分钟）--莫斯科市中心的广场，俄罗斯精神传承之地， 古语为美丽的广场
                <w:br/>
                ◆ 外观圣瓦西里升天大教堂（约 15 分钟）-- 9 个造型各异的洋葱头组成了俄罗斯知名的标志建筑之一
                <w:br/>
                ◆ 亚历山大花园（约30分钟）--这里是莫斯科人休息游玩喜欢去的场所之一
                <w:br/>
                ◆ 无名烈士墓（约30分钟） --俄罗斯人永远引以为自豪的圣地，纪念千万在战火中逝去的生命不熄的火炬是爱国主义和革命英雄主义的象征
                <w:br/>
                ◆ 古姆商场（约30分钟） --世界知名十家百货商店之一
                <w:br/>
                ◆ 列宁墓（约30分钟）（列宁墓不定期关闭）--原苏联的巡礼地
                <w:br/>
                ◆ 扎里季耶夫空中栈道（约60分钟）：位于莫斯科扎里季耶夫公园内，公园中设计了大型木栈道系统和空中步道系统。它们高架在地面之上，包含座椅、眺望平台，让游客尽情体验这片设计的自然
                <w:br/>
                后乘火车 四人包厢赴圣彼得堡
                <w:br/>
                交通：大巴车、火车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火车四人包厢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早餐后我们前往参观【国立埃尔米塔什博物馆】（约 120 分钟，逢周一闭馆，如遇闭馆，则会调整游览顺序）- 冬宫 是俄罗斯国家博物馆艾尔米塔什博物馆的“六宫殿建筑群”中的一个宫殿。坐落在圣彼得堡宫殿广场上，原为俄罗斯帝国沙皇的皇宫，十月革命后辟为圣彼得堡国立艾尔米塔什博物馆的一部分。它是18世纪中叶俄罗斯新古典主义建筑的杰出典范，艾尔米塔什博物馆与伦敦的大英博物馆、巴黎的卢浮宫、纽约的大都会艺术博物馆一起，称为世界四大博物馆
                <w:br/>
                ◆ 冬宫广场（约 20 分钟）圣彼得堡的中心广场，历经近 2 个世纪，默默见证了罗曼诺夫王朝的历史兴衰。
                <w:br/>
                ◆ 亚历山大纪念柱（约 20 分钟）-重达 600 吨，在不用任何支撑物的情况靠自身重量巍然屹立近 200 年，纪念沙俄击败了拿破仑军队的入侵。
                <w:br/>
                 喀山大教堂（外观约 15 分钟）：这个建筑的平面图呈十字型中间上方是一个圆筒型的顶楼，顶楼上是一个端正的圆顶。半圆型的柱廊由 94 根圆柱组成，面向大街，环抱广场，具代表性的俄式教堂。
                <w:br/>
                ◆ 外观滴血大教堂（约 20 分钟）--又称复活教堂，它是圣彼得堡为数不多的传统式教堂
                <w:br/>
                ◆ 圣伊撒基耶夫大教堂、十二月党人广场和青铜骑士像、海军总部大楼（外观）（外观共 30 分钟）--坐落在圣彼得堡市区，与梵蒂冈的圣彼得大教堂、伦敦的圣保罗大教堂和佛罗伦萨的花之圣母大教堂并称为世界四大教堂。以十二月革命中牺牲的十二月党人而命名，青铜骑士雕塑是圣彼得堡市标志性建筑之一。海军总部大楼以其独特的魅力吸引着各国游客。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早餐：中餐厅早餐     午餐：中式围餐     晚餐：中式围餐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◆【夏宫】（约 30 分钟）（花园入内，宫殿入内需自费）-“俄罗斯的凡尔赛”，它位于芬兰湾南岸的森林中，它距圣彼得堡市约 30 公里，占地近千公顷，由瑞士人多梅尼克·特列吉尼设计，是历代俄国沙皇的郊外离宫，也是圣彼得堡的早期建筑。
                <w:br/>
                ◆ 滑雪场（可自费体验滑雪，约2个小时），感受速度的激情！沿途观光雪景、北国风光、途中导游讲解滑雪圣地概况，滑雪基本知识；抵达滑雪圣地，可以在雪场地一展身手。俄罗斯堪称冰雪上的民族。是雪给了这个民族深沉的忧郁和悲悯。也是雪，让俄罗斯具备了不让人畏惧，却令人景仰的力量，具有了某种仿佛天生的高贵、优雅、沉默、庄严的贵族气质。那是沉淀在深厚的文化底蕴中、从骨血深处衍传下来的一种精神特质。体验滑雪瞬间，感受速度的激情！在雪场上轻松、愉快地滑行，饱享滑雪运动的无穷乐趣。 
                <w:br/>
                <w:br/>
                如因未下雪造成当天无法照常行走滑雪场行程，我们将采用第二方案改走行程如下：
                <w:br/>
                ◆【夏宫】（约 20 分钟）（花园入内，宫殿入内需自费）--“俄罗斯的凡尔赛”，它位于芬兰湾南岸的森林中，它距圣彼得堡市约 30 公里，占地近千公顷，由瑞士人多梅尼克·特列吉尼设计，是历代俄国沙皇的郊外离宫，也是圣彼得堡的早期建筑。
                <w:br/>
                ◆狮身人面像（外观 10 分钟）这一对带有狮身的阿门霍特布三世的法老面像，是公元前 1455 年--1419 年雕刻的，1832 年从尼罗河运到圣彼得堡。
                <w:br/>
                ◆列宾美院原俄罗斯皇家美术学院（外观约20分钟）俄罗斯美术教育的学府，培养出了许多世界知名美术家
                <w:br/>
                ◆“阿芙乐尔号”巡洋舰（外观约 30 分钟） 这艘巡洋舰，打响了列宁十月革命的炮。
                <w:br/>
                温馨提示：每年的 10 月下旬-来年的 4 月中旬夏宫花园的喷泉因天气原因关闭，敬请谅解！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午餐：中式围餐     晚餐：中式围餐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◆彼得保罗要塞（不进教堂和监狱，约 30 分钟）：彼得保罗要塞坐落在圣彼得堡市中心涅瓦河右岸，是圣彼得堡的古建筑。
                <w:br/>
                ◆彼得小屋（外观约 40 分钟）：彼得大帝为指挥圣彼得堡彼得堡罗要塞建设而建造的圆木小屋
                <w:br/>
                ◆巴普洛夫斯克公园（入内约 1 小时）巴甫洛夫斯克宫完工于 1786 年，由 64 根圆形柱廊支撑的弯顶结构，属典型的古典式建筑。后来，皇子夫妇为了收藏从欧洲各国访问时各国王室的赠送品及购买的美术品、于1789 年又增建了半圆形的两翼建筑。
                <w:br/>
                交通：大巴车、火车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午餐：中式围餐     晚餐：中式围餐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w:br/>
              </w:t>
            </w:r>
          </w:p>
          <w:p>
            <w:pPr>
              <w:pStyle w:val="indent"/>
            </w:pPr>
            <w:r>
              <w:rPr>
                <w:rFonts w:ascii="微软雅黑" w:hAnsi="微软雅黑" w:eastAsia="微软雅黑" w:cs="微软雅黑"/>
                <w:color w:val="000000"/>
                <w:sz w:val="20"/>
                <w:szCs w:val="20"/>
              </w:rPr>
              <w:t xml:space="preserve">
                早餐后乘车游览
                <w:br/>
                ◆ 喀琅施塔得小城-（周边景点总共约 60 分钟）俄罗斯重要军港，意思是"皇家之城" ◆ 外观尼古拉海军教堂（约 15 分钟）-当地被叫做航海者的教堂
                <w:br/>
                ◆ 外观马卡罗夫雕像（约 10 分钟）-永恒之火及俄罗斯海军总司令，科学家，喀琅施塔得港的总指挥
                <w:br/>
                ◆ 外观马卡罗夫桥（约 10 分钟）-欣赏圣彼得堡美丽又壮观的马卡罗夫桥
                <w:br/>
                ◆外观弗拉基米尔圣母教堂（约 15 分钟）-是圣彼得堡的东正教教堂，位于弗拉基米尔广场
                <w:br/>
                后乘火车四人包厢赴莫斯科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午餐：俄式简餐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四人软卧包厢</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莫斯科-北京 CA910 SVO-PEK 1845-0715+1
                <w:br/>
              </w:t>
            </w:r>
          </w:p>
          <w:p>
            <w:pPr>
              <w:pStyle w:val="indent"/>
            </w:pPr>
            <w:r>
              <w:rPr>
                <w:rFonts w:ascii="微软雅黑" w:hAnsi="微软雅黑" w:eastAsia="微软雅黑" w:cs="微软雅黑"/>
                <w:color w:val="000000"/>
                <w:sz w:val="20"/>
                <w:szCs w:val="20"/>
              </w:rPr>
              <w:t xml:space="preserve">
                早餐后，前往参观
                <w:br/>
                ◆列宁山观景台（约 15 分钟）：位于俄罗斯莫斯科列宁山，现在叫麻雀山，莫斯科西南，是莫斯科的高处达220 米。观景台在麻雀山上，正对莫斯科大学正门，由此俯瞰莫斯科市区，美丽景色尽收眼底。
                <w:br/>
                ◆莫斯科大学（外观约 15 分钟）：建于 1755 年 1 月 12 日，是俄罗斯联邦规模大、历史悠久的综合性高等学校，也是全俄罗斯联邦的大学和学术中心，也是全世界大和的高等学府之一。
                <w:br/>
                ◆察里津诺皇家庄园「约 60 分钟」--女皇叶卡捷琳娜二世为纪念俄罗斯在次俄土战争的胜利下令修建的。这些建筑全部用红砖砌成，并镶有白色石刻的观赏性装饰图案，是典型的哥特式建筑，后来几经拆除， 如今经过整修，面貌已经焕然一新。
                <w:br/>
                后前往莫斯科机场搭乘航班回北京。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北京首都-温暖的家
                <w:br/>
              </w:t>
            </w:r>
          </w:p>
          <w:p>
            <w:pPr>
              <w:pStyle w:val="indent"/>
            </w:pPr>
            <w:r>
              <w:rPr>
                <w:rFonts w:ascii="微软雅黑" w:hAnsi="微软雅黑" w:eastAsia="微软雅黑" w:cs="微软雅黑"/>
                <w:color w:val="000000"/>
                <w:sz w:val="20"/>
                <w:szCs w:val="20"/>
              </w:rPr>
              <w:t xml:space="preserve">
                上午06：55抵达北京首都国际机场，办理入境手续，结束愉快的俄罗斯之旅！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
                <w:br/>
                莫斯科酒店参考：
                <w:br/>
                Foodcity：https://foodcity.ru/hotel
                <w:br/>
                GREENWOOD：http://www.greenwoodpark.ru/mvkot/
                <w:br/>
                Salut Hotel ：http://www.hotelsalut.ru/ zmailovo ：http://www.izmailovo.ru/
                <w:br/>
                或同等级酒店
                <w:br/>
                圣彼得堡酒店参考：
                <w:br/>
                Karalia:http://www.karelia.spb.ru Oktiabrskaya ：http://www.oktober-hotel.spb.ru/
                <w:br/>
                Hotel "Moscow" Neptun Business ：www.neptun.spb.ru ArtNuvo Palace：https://art-nuvo-palace.wintega.com/ 或同等级酒店
                <w:br/>
                2、机票：行程所列机票及税费(团队机票不退、改、签)；
                <w:br/>
                3、签证：俄罗斯免签名单费用，是否准出入境，是有关部门的权利，如因游客自身原因，不准出入境而影响行程的，团队费用损失由游客自行承担。
                <w:br/>
                4、巴士：根据实际人数安排旅游巴士，保证每人一正座（会根据团队人数调整,每天用车不超过 10 小
                <w:br/>
                时）；
                <w:br/>
                5、用餐：早餐：6个早餐 ，9正餐（10 美金/人/餐）： （ 特别提示：因团餐餐食均需提前预定，客人因临时退团或放弃用餐的，餐费不可退，敬请谅解！）
                <w:br/>
                6、保险：旅行社责任险
                <w:br/>
                7、全程领队服务，每天100/人。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1、单房差：人民币 2200 元/人/4 晚，（散拼团队安排同性别客人入住同一间房，欲住单间请补单房差）
                <w:br/>
                2、不含境外司机和导游服务费1500/人。
                <w:br/>
                3、酒店内洗衣、理发、电话、饮料、烟酒、付费电视、海关税、行李搬运、保管费和超重件行李托运费等
                <w:br/>
                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7、以及行程中未标注的其它收费景点门票（如夏宫宫殿、芭蕾舞等）；
                <w:br/>
                8、因疫情防疫等旅程中产生不可抗力因素的额外费用；
                <w:br/>
                9、境外意外险（建议客人自行购买）
                <w:br/>
                10、中国大陆护照紧急救援医疗保险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紫金宝石店</w:t>
            </w:r>
          </w:p>
        </w:tc>
        <w:tc>
          <w:tcPr/>
          <w:p>
            <w:pPr>
              <w:pStyle w:val="indent"/>
            </w:pPr>
            <w:r>
              <w:rPr>
                <w:rFonts w:ascii="微软雅黑" w:hAnsi="微软雅黑" w:eastAsia="微软雅黑" w:cs="微软雅黑"/>
                <w:color w:val="000000"/>
                <w:sz w:val="20"/>
                <w:szCs w:val="20"/>
              </w:rPr>
              <w:t xml:space="preserve">紫金宝石店                  紫金制品、望远镜、军刀、冰箱贴、套娃等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琥珀蜜蜡精品店</w:t>
            </w:r>
          </w:p>
        </w:tc>
        <w:tc>
          <w:tcPr/>
          <w:p>
            <w:pPr>
              <w:pStyle w:val="indent"/>
            </w:pPr>
            <w:r>
              <w:rPr>
                <w:rFonts w:ascii="微软雅黑" w:hAnsi="微软雅黑" w:eastAsia="微软雅黑" w:cs="微软雅黑"/>
                <w:color w:val="000000"/>
                <w:sz w:val="20"/>
                <w:szCs w:val="20"/>
              </w:rPr>
              <w:t xml:space="preserve">琥珀蜜蜡精品店	琥珀 ，蜜蜡 ，手表 ，油画等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纪念品店</w:t>
            </w:r>
          </w:p>
        </w:tc>
        <w:tc>
          <w:tcPr/>
          <w:p>
            <w:pPr>
              <w:pStyle w:val="indent"/>
            </w:pPr>
            <w:r>
              <w:rPr>
                <w:rFonts w:ascii="微软雅黑" w:hAnsi="微软雅黑" w:eastAsia="微软雅黑" w:cs="微软雅黑"/>
                <w:color w:val="000000"/>
                <w:sz w:val="20"/>
                <w:szCs w:val="20"/>
              </w:rPr>
              <w:t xml:space="preserve">纪念品店	套娃、望远镜、披肩、帽子、纪念品等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克里姆林宫</w:t>
            </w:r>
          </w:p>
        </w:tc>
        <w:tc>
          <w:tcPr/>
          <w:p>
            <w:pPr>
              <w:pStyle w:val="indent"/>
            </w:pPr>
            <w:r>
              <w:rPr>
                <w:rFonts w:ascii="微软雅黑" w:hAnsi="微软雅黑" w:eastAsia="微软雅黑" w:cs="微软雅黑"/>
                <w:color w:val="000000"/>
                <w:sz w:val="20"/>
                <w:szCs w:val="20"/>
              </w:rPr>
              <w:t xml:space="preserve">克里姆林宫（约 1.5 小时）                              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¥ 450.00</w:t>
            </w:r>
          </w:p>
        </w:tc>
      </w:tr>
      <w:tr>
        <w:trPr/>
        <w:tc>
          <w:tcPr/>
          <w:p>
            <w:pPr>
              <w:pStyle w:val="indent"/>
            </w:pPr>
            <w:r>
              <w:rPr>
                <w:rFonts w:ascii="微软雅黑" w:hAnsi="微软雅黑" w:eastAsia="微软雅黑" w:cs="微软雅黑"/>
                <w:color w:val="000000"/>
                <w:sz w:val="20"/>
                <w:szCs w:val="20"/>
              </w:rPr>
              <w:t xml:space="preserve">叶卡捷林娜花园及琥珀宫殿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伏特加博物馆</w:t>
            </w:r>
          </w:p>
        </w:tc>
        <w:tc>
          <w:tcPr/>
          <w:p>
            <w:pPr>
              <w:pStyle w:val="indent"/>
            </w:pPr>
            <w:r>
              <w:rPr>
                <w:rFonts w:ascii="微软雅黑" w:hAnsi="微软雅黑" w:eastAsia="微软雅黑" w:cs="微软雅黑"/>
                <w:color w:val="000000"/>
                <w:sz w:val="20"/>
                <w:szCs w:val="20"/>
              </w:rPr>
              <w:t xml:space="preserve">伏特加博物馆（约 1 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1、报名以定金为准，定金 3000 元/人；团款余额晚支付日为团队出发前 8 个工作日；
                <w:br/>
                2、退团约定：游客报名后因故不能参加本次旅游，结合旅游法 30 天内进入罚款期，30 天内取消退团损失
                <w:br/>
                机票定金 3000 元/人，出团前 8 天内取消退团，损失全团款（结合旅游法规定，依据航空公司规则以及境外
                <w:br/>
                资源规则为准，且航司及境外资源均不出具任何损失证明，请贵社与客人说明此情况）
                <w:br/>
                3、联运机票是国内航空公司免费或者超低折扣票，规则较多，不保证航班按照客人要求的时间配备，具体
                <w:br/>
                联运航班以终申请为准（国内航班必须要按照客票使用顺序来办理登机手续，若旅客由于自身原因导致
                <w:br/>
                未能乘坐国内联程航班，则国际航班客票不能使用，客票作废，一切损失由旅客自行承担。）
                <w:br/>
                4、2 周岁以上的儿童均需占床，大小同价。
                <w:br/>
                5、由于不可抗力等不可归责于旅行社的客观原因或旅游者个人原因 ，造成旅游者经济损失的 ，旅行社不
                <w:br/>
                承担赔偿责任。 如恶劣天气、 自然灾害、火车延误、汽车塞车等不可抗力原因如造成团队行程更改 ，延误、
                <w:br/>
                滞留或提前结束时 ，游客自行承担责任。 因此发生的费用增减 ，按未发生费用退还游客 ，超支费用由游
                <w:br/>
                客承担的办法处理。
                <w:br/>
                6、旅行社的领队或导游人员及其他工作人员无法为游客提供一对一的服务 ，旅行社工作人员在接待游客
                <w:br/>
                报名时已经充分告知本 行程中的注意事项和对游客身体健康的要求 ，旅游活动中游客必须注意自身安全和
                <w:br/>
                随行未成年人的安全 ，保管好个人财务 ，贵重物品随身携 带。因旅游者疏于保管 ，自身财物丢失、被盗
                <w:br/>
                等导致的财产损失及不听从导游或领队安排 ，私自行动引起的人身财产损失 ，游客自行承担责任。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俄罗斯个签境外旅行社信息
                <w:br/>
                名称： Общество с ограниченной ответственностью
                <w:br/>
                 «Рустар Тревал»
                <w:br/>
                地址：Rossiya. g. Moskva. prosp. Balaklavskiy. dom 24. korp. 1. etazh 1. pomeshcheniye IV. komnata 12. ofis A3S
                <w:br/>
                联系电话：Tel. +74993933205; +7 74957813415
                <w:br/>
                邮箱：booking@rustartravel.ru, wangzengwei@mail.ru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2024-12-22T15:15:51+08:00</dcterms:created>
  <dcterms:modified xsi:type="dcterms:W3CDTF">2024-12-22T15:15:51+08:00</dcterms:modified>
</cp:coreProperties>
</file>

<file path=docProps/custom.xml><?xml version="1.0" encoding="utf-8"?>
<Properties xmlns="http://schemas.openxmlformats.org/officeDocument/2006/custom-properties" xmlns:vt="http://schemas.openxmlformats.org/officeDocument/2006/docPropsVTypes"/>
</file>