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HU埃及游轮10天行程单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【精选航班】搭乘海南航空客机深圳直航往返，包含开罗—阿斯旺内陆段飞机！
                <w:br/>
                【甄选住宿】入住 3 晚尼罗河游轮+2 晚首都开罗+2 晚红海海边酒店（含免费畅饮无酒精饮料）
                <w:br/>
                【味觉享受】金字塔景观餐厅特色餐、尼罗河边特色餐、埃及特色鸽子餐、
                <w:br/>
                【特色景点】
                <w:br/>
                世界七大建筑奇迹之--吉萨金字塔 
                <w:br/>
                *大*古老而又*神秘的雕像--狮身人面像 
                <w:br/>
                世界*的博物馆之一--埃及博物馆 
                <w:br/>
                前往埃及第*大集市哈利里市场--汗哈利利集市
                <w:br/>
                欧美*热衷的海边度假胜地，也是世界十大潜水地之一--红海 
                <w:br/>
                古埃及规模*大的神庙，电影尼罗河惨案的拍摄地点--卡纳克神庙 
                <w:br/>
                外观古埃及中王国和新王国的都城底比斯南半部遗址--卢克索神庙 
                <w:br/>
                乘坐 FELUCCA 帆船前往--香蕉岛 
                <w:br/>
                卢克索市区游览--马车游览
                <w:br/>
                全世界*古老的-科翁坡双神庙
                <w:br/>
                埃及目前保存的*完整-埃德福神庙
                <w:br/>
                ★ 【特别赠送】埃及10G流量卡+特色小礼物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0155/0815）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 抵达开罗后，前往参观【吉萨金字塔群】（参观时间约 90 分 钟）包括【胡夫金字塔】 、【海芙拉金字塔】、【孟卡拉金字塔】；金字塔分布在尼罗河两岸，古埃及的上埃及和下埃
                <w:br/>
                及，今苏丹和埃及境内。 大小不一，其中高大的是胡夫金字塔，高146.5米，底长230米，共用230万块平均每块2.5吨的石块砌成，占地52000平方公尺。埃及金字塔是古埃及的帝王（法老）陵墓。世界八大建筑奇迹。
                <w:br/>
                （温馨提示：如需进入大的胡夫金字塔内看石棺需自行购票入大塔或小塔，每天有名额限制进入）
                <w:br/>
                 参观【卡夫拉河谷神庙】（参观时间约 10 分钟）位于吉萨金字塔群中，就坐落在狮身人面像旁。该神庙由坚硬的花岗岩打造，虽然如今没有了顶，只残存着墙壁和石柱，却依然能感受到其非凡的气势，精美的石柱雕刻值得欣赏。
                <w:br/>
                河谷神庙布局严谨，使用的石块做工精细。庙内有许多殿堂，是为法老举行葬礼和祭礼的地方。神庙的墙壁和屋顶之间原本有23座精美的卡夫拉雕像，但历经沧桑后只剩一座保留完好，如今被展示在埃及博物馆中。
                <w:br/>
                 继而前往位于金字塔旁的【狮身人面像】（参观时间约 30 分钟）横卧在埃及基沙台地上，守卫着卡拉夫王金字塔已达五千年之久。终年咆哮的风沙不断侵略这座的石像，在长达五千年的岁月中，大半时间都被数吨流沙深埋地底。古埃及人常用狮子代表法老王，象征其无边的权力和无穷的力量，这种法老王既是神又·· 是人的观念，促使了狮身人面混合体的产生。
                <w:br/>
                 特别安排：金字塔景区外景观餐厅
                <w:br/>
                 前往参观【萨拉丁城堡】(游览时间:约1小时，包含萨拉丁城堡+穆罕默德·阿里清真寺+埃及国家军事博物馆)。
                <w:br/>
                 位于开罗城东郊的穆盖塔姆山上，是 12 世纪时期萨拉丁为抗击十字军东征而建成。接下来游览【穆罕默德·阿里清真寺】该寺建于1830年，位于开罗旧城萨拉丁城堡内。其特点就是典型的土耳其风格，同时也采用了土耳其与埃及风格并置的手法，且建筑整体有四个半圆殿与正殿相应，还有四根高柱居其中。对角线上有两座细长的光塔，像两支伸向天空的火炬直插云霄，塔顶距地面85米，宽广的圆顶覆上了一层锡，使得它在阳光下显得醒目耀眼。远看整幢建筑给人以素净的美感。参观【埃及国家军事博物馆】位于萨拉丁城堡内，博物馆中的展品丰富，从远古到现代。你可以看到土枪长矛、飞机大炮等埃及各个历史时期的军队武器、装备、服装，以及城堡的实物、仿制品、模型和图画等。此外，在博物馆中，还可以看到埃及前总统萨达特的画像和雕塑。如果你对埃及前总统萨达特的遇刺和现总统
                <w:br/>
                穆巴拉克的阴谋登基有所兴趣的话，那军事博物馆一定会让你大开眼界。
                <w:br/>
                 前往【汗哈利利集市】（约1小时）它是古老市场，现在已发展成挺大的一片特色商
                <w:br/>
                品消费街区，是挑选伴手礼的好去处，虽然其中有很多商品是中国制造的舶来品，却也只能在埃及才能买到。
                <w:br/>
                 特别安排：集市附近开罗老城下午茶（一杯咖啡或果汁+小蛋糕）。
                <w:br/>
                 前往【世界遗产-伊斯兰教老城区】（参观时间约1小时）：参观【圣母玛丽亚悬空教堂】，在湛蓝天空映衬下的雪白色塔楼和美丽的十字架散发着基督教堂独有的圣洁和光辉，参观【伊斯兰教阿米尔清真寺】，别看清真寺规模很小，但是整个建筑精致玲珑。【埃及古老的犹太教堂】，因为罗马军队的侵攻，一度被破坏，犹太教堂的外观简单，和有着华丽细腻装饰的内部形成强烈对比。
                <w:br/>
                 温馨提示：如遇星期五做礼拜，则无法入内清真寺&amp;教堂，敬请谅解。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开罗阿斯旺（参考内陆航班：待定）
                <w:br/>
              </w:t>
            </w:r>
          </w:p>
          <w:p>
            <w:pPr>
              <w:pStyle w:val="indent"/>
            </w:pPr>
            <w:r>
              <w:rPr>
                <w:rFonts w:ascii="微软雅黑" w:hAnsi="微软雅黑" w:eastAsia="微软雅黑" w:cs="微软雅黑"/>
                <w:color w:val="000000"/>
                <w:sz w:val="20"/>
                <w:szCs w:val="20"/>
              </w:rPr>
              <w:t xml:space="preserve">
                抵达后，参观【阿斯旺大坝】+【埃苏纪念碑】，阿斯旺大坝是埃及的水利设施，同时可以在此欣赏【人工湖-纳赛尔湖】。莲花状【埃苏友谊纪念碑】，是为纪念前苏联帮助埃及人民修筑大坝而建，碑身是埃及国花莲花托着一个代表苏联的机械齿轮，内部刻有两国国徽和时任两国领导人头像，可了解到苏式社会主义建筑的建筑风格。
                <w:br/>
                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
                <w:br/>
                整而导致行程中安排的个别景点无法按时完成，将在景点数目不减少的情况下调整景点游览顺序，敬请谅解！游轮住宿时，
                <w:br/>
                游客房间为游轮公司随机分配，上下各楼层较为分散，请予与理解！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阿斯旺（游轮）-科翁坡（游轮）-埃德福（游轮）
                <w:br/>
              </w:t>
            </w:r>
          </w:p>
          <w:p>
            <w:pPr>
              <w:pStyle w:val="indent"/>
            </w:pPr>
            <w:r>
              <w:rPr>
                <w:rFonts w:ascii="微软雅黑" w:hAnsi="微软雅黑" w:eastAsia="微软雅黑" w:cs="微软雅黑"/>
                <w:color w:val="000000"/>
                <w:sz w:val="20"/>
                <w:szCs w:val="20"/>
              </w:rPr>
              <w:t xml:space="preserve">
                游轮享用早餐后，游轮前往科翁坡。
                <w:br/>
                参观岸边的【*世界*古老的-科翁坡双神庙】（约 1 小时），整个神庙采用对称式结构，左边供奉老鹰神-荷鲁斯，右边供奉鳄鱼之神-索贝克。鹰神荷鲁斯是埃及九大主神之*，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备注：由于游轮航线、本身情况、天气、河上情况等客观原因，故登船地点和时间、停靠点及*终行程设定， 在景点不减少的情况下可能会做适当调整，*终以游轮公司安排的为准，敬请客人谅解。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埃德福（游轮）-卢克索
                <w:br/>
              </w:t>
            </w:r>
          </w:p>
          <w:p>
            <w:pPr>
              <w:pStyle w:val="indent"/>
            </w:pPr>
            <w:r>
              <w:rPr>
                <w:rFonts w:ascii="微软雅黑" w:hAnsi="微软雅黑" w:eastAsia="微软雅黑" w:cs="微软雅黑"/>
                <w:color w:val="000000"/>
                <w:sz w:val="20"/>
                <w:szCs w:val="20"/>
              </w:rPr>
              <w:t xml:space="preserve">
                早上于游轮上享用自助早餐，参观【埃及目前保存的*完整-埃德福神庙】（约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卢克索-红加达（红海）
                <w:br/>
              </w:t>
            </w:r>
          </w:p>
          <w:p>
            <w:pPr>
              <w:pStyle w:val="indent"/>
            </w:pPr>
            <w:r>
              <w:rPr>
                <w:rFonts w:ascii="微软雅黑" w:hAnsi="微软雅黑" w:eastAsia="微软雅黑" w:cs="微软雅黑"/>
                <w:color w:val="000000"/>
                <w:sz w:val="20"/>
                <w:szCs w:val="20"/>
              </w:rPr>
              <w:t xml:space="preserve">
                早上于游轮上享用自助早餐，退房后乘车前往参观【卡纳神庙】（入内参观约1小时），该神庙是供奉历代法老王陵墓之地。神庙布局严谨，令人叹为观止！神庙曾作为**影片《尼罗河上的惨案》的外景地而名声大振，在此你可以看到世界上**的柱子厅里面的拉美西斯二世的雕像和女王小神庙；。 
                <w:br/>
                特别赠送入内【卢克索神庙】（约 60 分钟），卢克索神庙有遗存美的方尖碑和相对完好的一塔门，还有排列第六天壮观的莲花柱和纸莎草柱
                <w:br/>
                特别安排：【乘坐当地的机动船 泛舟在平静的尼罗河】，观看东岸壮丽的神庙群以及西岸的粉红色山峦，这将是终生难忘的美妙体验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全天自由活动，尽情享受阳光、沙滩、海岸的怡人风光。
                <w:br/>
                【温馨提示：】自由活动期间无车、导服务。请注意人身财产安全！
                <w:br/>
                您可自费参加：
                <w:br/>
                潜水艇、玻璃船出海、可自费游船出海（含BBQ）可自费参加游览神密的阿拉伯沙漠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适宜潜水的海域之一，也是水上运动者的天堂。另外，红海上的特色港口是萨法贾，拥有盐量很高的海水和黑泥沙滩，可以治疗风湿症和皮肤病，是世界上适合疗养度假的胜地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红海海边度假酒店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洪加达（红海）-开罗（约6小时）
                <w:br/>
              </w:t>
            </w:r>
          </w:p>
          <w:p>
            <w:pPr>
              <w:pStyle w:val="indent"/>
            </w:pPr>
            <w:r>
              <w:rPr>
                <w:rFonts w:ascii="微软雅黑" w:hAnsi="微软雅黑" w:eastAsia="微软雅黑" w:cs="微软雅黑"/>
                <w:color w:val="000000"/>
                <w:sz w:val="20"/>
                <w:szCs w:val="20"/>
              </w:rPr>
              <w:t xml:space="preserve">
                前往【埃及博物馆】含耳机，(入内参观约 120 分钟)。埃及博物馆是由被埃及人称为“埃及博物馆之父”的法国考古学家玛利埃特于1863年在开罗北部的卜腊设计建造的。博物馆位于尼罗河东岸，在开罗解放广场靠近里兹卡尔顿酒店处，是世界的博物馆之一。埃及博物馆位于埃及首都开罗的解放广场，是一座具有 3000 多年悠久史的古代埃及文明的遗物宝库。这里收藏的各种文物有 30 多万件，陈列展出的只有 6.3 万件，约占全部文物的
                <w:br/>
                五分之一。因这座博物馆以法老时期的文物为主，埃及人又习惯地称之为“法老博物馆”。
                <w:br/>
                 前往【埃及无名英雄纪念碑】（参观时间约 20 分钟）位于首都开罗有一个叫纳赛尔城的地方。修建这座纪念碑的本意是为了纪念在 1973 年第四次中东战争中阵亡的将士。纪念碑是仿古埃及金字塔而造，被称为当代金字塔。造型为4根空心斜柱交汇合成金字塔状，每根柱上都用巨大的阿拉伯文字雕刻着第四次中东战争中捐躯的埃及将士名字，共18行。
                <w:br/>
                 特别安排：特别安排【中式海鲜火锅餐】，安抚您的中国胃
                <w:br/>
                 【安排】沙画手工制作（约20分钟）。跟着师傅学习沙画制作，拿起手中的沙子在瓶子中绘画出属于自己的埃及手工（温馨提示：如您想要带走这份专属埃及记忆，您可支付相应费用）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早餐：酒店享用或打包早餐     午餐：服务区午餐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开罗国际酒店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开罗深圳（参考航班HU472 开罗-深圳 1155/0400+1）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1、签证标准：埃及施行落地签，不含签证费用。
                <w:br/>
                2、机票标准：行程所列机票及税金（团队机票不退、改签）;
                <w:br/>
                3、酒店标准：7晚酒店，行程中所列星级酒店的双人间 (标准为二人一房 ，如需入住单间则另付单间差费用)，因酒店旺季房间紧张 ，我社提前说明情况并调整用房，同时境外酒店根据当天入住酒店实际情况，临时调整房型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7、导游司机标准：全程司机及导游+全程领队贴心服务；
                <w:br/>
                8、旅游合同购物标准：行程内经过的景区商店、餐厅、商场、集市、中途休息站等商店不属于旅游定点旅游合同购物补充协议 ，若游客在此类购物店所购买的商品出现质量问题 ，由客人自身承担责任。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，由客人自身承担责任。
                <w:br/>
                参考酒店
                <w:br/>
                3 晚开罗：Sonesta Cairo tower &amp; casino 或同级
                <w:br/>
                3 晚红海：Amc royal hotel、Sea star Hotel、Stella Gardens Resort &amp; Spa 或同级
                <w:br/>
                1 晚卢克索：Steigenberger Nile Palace、Sonesta St. George Hotel 或同级
                <w:br/>
                12.导游司机标准：我司安排领队+当地中文导游服务（服务标准100元/人）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亚历山大一日游</w:t>
            </w:r>
          </w:p>
        </w:tc>
        <w:tc>
          <w:tcPr/>
          <w:p>
            <w:pPr>
              <w:pStyle w:val="indent"/>
            </w:pPr>
            <w:r>
              <w:rPr>
                <w:rFonts w:ascii="微软雅黑" w:hAnsi="微软雅黑" w:eastAsia="微软雅黑" w:cs="微软雅黑"/>
                <w:color w:val="000000"/>
                <w:sz w:val="20"/>
                <w:szCs w:val="20"/>
              </w:rPr>
              <w:t xml:space="preserve">
                亚历山大一日游，参观夏宫，图书馆（外观），城堡（外观），庞贝石柱。
                <w:br/>
                含：远程车费，景点门票，含烤鱼午餐，司机导游服务费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红海特色活动之一。红海海域有大片美丽的珊瑚群，上午您将乘坐底舱由放大玻璃做成的船，并通过这层玻璃观赏海下美丽的珊瑚群。船员会撒出鱼食，不时会聚积很多的鱼儿游来游去。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红海出海</w:t>
            </w:r>
          </w:p>
        </w:tc>
        <w:tc>
          <w:tcPr/>
          <w:p>
            <w:pPr>
              <w:pStyle w:val="indent"/>
            </w:pPr>
            <w:r>
              <w:rPr>
                <w:rFonts w:ascii="微软雅黑" w:hAnsi="微软雅黑" w:eastAsia="微软雅黑" w:cs="微软雅黑"/>
                <w:color w:val="000000"/>
                <w:sz w:val="20"/>
                <w:szCs w:val="20"/>
              </w:rPr>
              <w:t xml:space="preserve">
                早上乘船出海前往天堂岛（或者其他岛屿）游览,您可以欣赏到美丽的红海风光,更可以看到天堂岛的峭壁海滩，可浮潜，游泳，喂鱼（不会游泳的人也可以浮潜；游客可以自己携带钓具也可使用船上的备用钓具）。
                <w:br/>
                含：车费、船票费用、游船午餐、司机导游服务费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2025-07-08T04:47:33+08:00</dcterms:created>
  <dcterms:modified xsi:type="dcterms:W3CDTF">2025-07-08T04:47:33+08:00</dcterms:modified>
</cp:coreProperties>
</file>

<file path=docProps/custom.xml><?xml version="1.0" encoding="utf-8"?>
<Properties xmlns="http://schemas.openxmlformats.org/officeDocument/2006/custom-properties" xmlns:vt="http://schemas.openxmlformats.org/officeDocument/2006/docPropsVTypes"/>
</file>