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11月13独立团——西安双飞五日游行程单</w:t>
      </w:r>
    </w:p>
    <w:p>
      <w:pPr>
        <w:jc w:val="center"/>
        <w:spacing w:after="100"/>
      </w:pPr>
      <w:r>
        <w:rPr>
          <w:rFonts w:ascii="微软雅黑" w:hAnsi="微软雅黑" w:eastAsia="微软雅黑" w:cs="微软雅黑"/>
          <w:sz w:val="20"/>
          <w:szCs w:val="20"/>
        </w:rPr>
        <w:t xml:space="preserve">西安、兵马俑、华清宫、慈恩寺、大唐不夜城、西安博物院、张学良公馆、八路军办事处、钟鼓楼广场、回民街、大雁塔北广场、双飞5日游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ShanX1711679939MA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玉林机场集合——西安
                <w:br/>
              </w:t>
            </w:r>
          </w:p>
          <w:p>
            <w:pPr>
              <w:pStyle w:val="indent"/>
            </w:pPr>
            <w:r>
              <w:rPr>
                <w:rFonts w:ascii="微软雅黑" w:hAnsi="微软雅黑" w:eastAsia="微软雅黑" w:cs="微软雅黑"/>
                <w:color w:val="000000"/>
                <w:sz w:val="20"/>
                <w:szCs w:val="20"/>
              </w:rPr>
              <w:t xml:space="preserve">
                欢迎来到十三朝古都——西安！！即将开启您的穿越之旅！
                <w:br/>
                贵宾自行前往玉林机场集中，乘(参考航班待定)飞往西安，下机后接机送至酒店，办理入住。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西安-临潼（车程约1小时）
                <w:br/>
              </w:t>
            </w:r>
          </w:p>
          <w:p>
            <w:pPr>
              <w:pStyle w:val="indent"/>
            </w:pPr>
            <w:r>
              <w:rPr>
                <w:rFonts w:ascii="微软雅黑" w:hAnsi="微软雅黑" w:eastAsia="微软雅黑" w:cs="微软雅黑"/>
                <w:color w:val="000000"/>
                <w:sz w:val="20"/>
                <w:szCs w:val="20"/>
              </w:rPr>
              <w:t xml:space="preserve">
                早餐后，集合出发，乘车约1小时赴临潼，参观中国唐文化标志性景区【唐·华清宫】（游览时间不少于45分钟 自理：华清宫往返电瓶车或骊山往返索道），这里因骊山亘古不变的温泉资源、烽火戏诸侯的历史典故、唐明皇与杨贵妃的爱情故事及西安事变的发生地而享誉海外。华清宫本是一个普通的皇家避寒宫殿，华清池因杨贵妃而享誉古今。
                <w:br/>
                中餐后参观世界文化遗产【秦始皇陵兵马俑博物院】（游览时间不少于75分钟 自理：兵马俑电瓶车），这是“地下军事博物馆”，世界考古史上伟大的发现，穿行在这些具感染力的艺术品之间，历史似乎不再遥远。
                <w:br/>
                温馨提示：
                <w:br/>
                1、陕西景区多为国家5A级无烟无噪音景区，为更加深入的了解秦唐文化，建议您租用讲解耳麦，既尊重景区规定做文明旅游人，又紧跟导游步伐聆听历史的变革，不虚此行！
                <w:br/>
                2、景区或餐厅内有旅游纪念品、地方土特产商店等不属于旅行社所安排的指定购物场所，请您特别注意商品的价格合理性及品质，谨慎选择！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西安市区
                <w:br/>
              </w:t>
            </w:r>
          </w:p>
          <w:p>
            <w:pPr>
              <w:pStyle w:val="indent"/>
            </w:pPr>
            <w:r>
              <w:rPr>
                <w:rFonts w:ascii="微软雅黑" w:hAnsi="微软雅黑" w:eastAsia="微软雅黑" w:cs="微软雅黑"/>
                <w:color w:val="000000"/>
                <w:sz w:val="20"/>
                <w:szCs w:val="20"/>
              </w:rPr>
              <w:t xml:space="preserve">
                早餐后，游览千年古刹之皇家寺院【大慈恩寺-大雁塔】（游览时间不少于60分钟），拂尘净心，守望长安1300余年的大雁塔就坐落于此（不含大雁塔登塔费，如需登塔费用自理）。自唐代以来，文人墨客金榜题名加官进爵后，多到大慈恩寺礼佛。后来代代效仿，为求功成名就，提前祈愿，逐渐形成了雁塔题名祈福开运的风俗。
                <w:br/>
                后参观【曲江遗址公园】（游览时间不少于30分钟）曲江池遗址公园，北接大唐芙蓉园，南至秦二世陵遗址。从唐曲江池遗址、秦二世皇帝墓等文物古迹的保护性开发、城市功能配套和区域生态环境建设的角度出发，依托周边丰富的旅游文化资源和人文传统，恢复性再造曲江南湖、曲江流饮、汉武泉、宜春苑、凤凰池等历史文化景观，再现曲江地区“青林重复，绿水弥漫”的山水人文格局。
                <w:br/>
                后前往游览音乐喷泉广场——大雁塔北广场。后乘车至西安市中心——钟鼓楼广场，西安的坊上美食文化街区【回民街】（游览时间不少于30分钟），青石铺路、绿树成荫，路两旁清一色仿明清建筑，西安风情的代表，距今已有上千年历史，其深厚的文化底蕴聚集了近300种特色小吃，让人流连忘返，欲罢不能的魅力所在。
                <w:br/>
                赠送游览西安网红打卡地【大唐不夜城】（游览时间不少于30分钟），大唐不夜城以盛唐文化为背景，以唐风元素为主线打造的精美街区，邂逅不倒翁小姐姐，观看亚洲音乐喷泉等，穿越盛唐文化街区，体验各类唐文化主题节目。行程结束后入住酒店休息。
                <w:br/>
                温馨提示：晚餐不含，可在回民街或者不夜城自由品尝当地特色小吃.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
                <w:br/>
              </w:t>
            </w:r>
          </w:p>
          <w:p>
            <w:pPr>
              <w:pStyle w:val="indent"/>
            </w:pPr>
            <w:r>
              <w:rPr>
                <w:rFonts w:ascii="微软雅黑" w:hAnsi="微软雅黑" w:eastAsia="微软雅黑" w:cs="微软雅黑"/>
                <w:color w:val="000000"/>
                <w:sz w:val="20"/>
                <w:szCs w:val="20"/>
              </w:rPr>
              <w:t xml:space="preserve">
                前往【西安博物院】（周二闭馆，游览时间不少于60分钟左右，不含讲解不含耳麦），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随后参观【八路军西安办事处】（自由观看，不含讲解不含耳麦，游览时间不少于20分钟）也称八路军驻陕办事处，位于陕西省西安市古城内西五路北新街七贤庄1号，取魏晋时代"竹林七贤"的"七贤"二字，院落座北朝南。
                <w:br/>
                随后前往参观【张学良纪念馆】（自由观看，不含讲解不含耳麦，游览时间不少于20分钟）公馆位于西安市建国路60号，由三座砖木结构的西式楼房构成主体建筑。这里是爱国将军张学良曾经的居住地，是西安事变发生地。九·一八事变前后，张学良是个风云人物，但却扮演了悲剧的角色。
                <w:br/>
                随后前往打卡【西安易俗社文化街区景区】易俗社文化街区作为一个以秦腔文化为主题的街区，成为潮流青年、吃货一族、网红大咖时尚打卡之地。这里地上和地下两处街区一个传承创新着秦腔的技艺精神，一个回忆复现着西安的往昔生活。行程结束后入住酒店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西安-玉林机场散团
                <w:br/>
              </w:t>
            </w:r>
          </w:p>
          <w:p>
            <w:pPr>
              <w:pStyle w:val="indent"/>
            </w:pPr>
            <w:r>
              <w:rPr>
                <w:rFonts w:ascii="微软雅黑" w:hAnsi="微软雅黑" w:eastAsia="微软雅黑" w:cs="微软雅黑"/>
                <w:color w:val="000000"/>
                <w:sz w:val="20"/>
                <w:szCs w:val="20"/>
              </w:rPr>
              <w:t xml:space="preserve">
                早餐后，按照航班时间送您到机场，乘坐（参考航班待定）返回玉林机场，航班抵达后，就地散团，结束愉快行程。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1、住宿：当地4晚酒店双人标准间（报价均以一个床位计价，不提供自然单间，产生单房差由客人自理）；温馨提示：地区因经济条件有限，酒店设施相对较差，请不要以广西城市的标准来衡量；
                <w:br/>
                参考酒店：（备注：不指定酒店，以实际安排入住酒店为准）
                <w:br/>
                西安：昆明路如家派柏云、五路口格林豪泰、五路口如家睿柏云、故乡润土等同档次酒店
                <w:br/>
                2、用餐：4早5正餐，（早餐为酒店早餐，正餐餐标20元/人/正。备注：由于地域不同及餐标所限，用餐多有不合口味之处，可自带佐餐咸菜、干粮、小吃、矿泉水等食品，请做好心理准备，多多谅解。 
                <w:br/>
                3、用车：当地旅游空调车
                <w:br/>
                4、门票：所列景点首道大门票（不含景区交通、索道以及园中园小门票）
                <w:br/>
                5、导服：当地中文导游服务50元/人(备注自由活动期间无导游陪同)
                <w:br/>
                6、交通：玉林机场-西安往返经济舱机票（含税，团队/特价票一经出票不得签/转/退，团队机票以实际申请到为准）。
                <w:br/>
                7、儿童标准：2-未满12周岁，身高1.2米以下，费用包含机票+车位+导服。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1、不含单房差280元/人（报价是按照两人入住一间房计算的价格，若一人单住一间需补单房差）
                <w:br/>
                2、旅游人身意外伤害险以及航空保险（具体赔付标准参照保险公司相关理赔条款，建议客人购买）。
                <w:br/>
                3、旅游期间一切私人性质的自由自主消费，如：洗衣，通讯，娱乐或自由自主购物等。
                <w:br/>
                4、因旅游者违约、自身过错、自身疾病导致的人身财产损失而额外支付的费用；
                <w:br/>
                5、因飞机、火车延误、交通事故、自然灾害、社会因素等不可抗力而引起的一切费用。
                <w:br/>
                6、不含航空保险、“旅游费用包含”内容以外的所有费用、及行程中未提到的费用；
                <w:br/>
                7、所有赠送项目儿童均不享受，如需参加请现补费用
                <w:br/>
                8、儿童标准：2-未满12周岁，身高1.2米以下，不含门票、不占床不含早餐等产生其他费用请自理。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《西安千古情》</w:t>
            </w:r>
          </w:p>
        </w:tc>
        <w:tc>
          <w:tcPr/>
          <w:p>
            <w:pPr>
              <w:pStyle w:val="indent"/>
            </w:pPr>
            <w:r>
              <w:rPr>
                <w:rFonts w:ascii="微软雅黑" w:hAnsi="微软雅黑" w:eastAsia="微软雅黑" w:cs="微软雅黑"/>
                <w:color w:val="000000"/>
                <w:sz w:val="20"/>
                <w:szCs w:val="20"/>
              </w:rPr>
              <w:t xml:space="preserve">《西安千古情》298元/人，一座长安城，半部中国史</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不含景区交通以及娱乐、耳麦等</w:t>
            </w:r>
          </w:p>
        </w:tc>
        <w:tc>
          <w:tcPr/>
          <w:p>
            <w:pPr>
              <w:pStyle w:val="indent"/>
            </w:pPr>
            <w:r>
              <w:rPr>
                <w:rFonts w:ascii="微软雅黑" w:hAnsi="微软雅黑" w:eastAsia="微软雅黑" w:cs="微软雅黑"/>
                <w:color w:val="000000"/>
                <w:sz w:val="20"/>
                <w:szCs w:val="20"/>
              </w:rPr>
              <w:t xml:space="preserve">华清宫电瓶车20元/人、骊山索道往返60元/人、兵马俑电瓶车5元/人、大雁塔登塔费25元/人，不含西安张学良公馆以及八路军办事处以及西安博物院的讲解费以及耳麦使用费合计90元/人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会跑的实景演艺《驼铃传奇》是时候走进长安城内,穿越大漠风沙的豪迈与苍茫,倾听丝绸之路上悠远驼铃的清脆与神秘....</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
                <w:br/>
                散客接送：机场无导游接送，接送统一为接车师傅联系，因散客接送航班不一样，接送机期间会出现客人等待现象，敬请谅解！ (散客需自行在酒店前台办理入住、退房手续。)
                <w:br/>
                【酒店须知】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报名须知】旅行社不接受被列入失信执行人报名旅游，我社没有鉴别的能力，请您在报名前确认自己不是失信人。如您报名时未告知我社事实真相，导致所产生的机票损失以及地接损失由游客自行承担所发生的损失（责任）
                <w:br/>
                【产品说明】
                <w:br/>
                1、赠送项目如因景区临时关闭或政策性关闭而不能赠送，或客人自愿放弃等原因，费用将不退还也不换等价项目。
                <w:br/>
                2、行程中如有军官证、老年证、学生证应提前告知导游，然后在每个景点必须出示，我们将按照旅行社协议价退还相关费用。（特价团除外）
                <w:br/>
                3、在不减少景点的前提下，征得全团客人签字同意后，旅行社导游根据实际情况，适当调整景点游览顺序,。如遇人力不可抗拒因素或政府政策性调整或景区原因临时关闭，将另行安排时间游览；如行程时间内确实无法另行安排，将按照旅行社折扣价将门票费用退还游客，敬请预知并配合。
                <w:br/>
                4、旅游旺季时，旅游车常常入不敷出，旺季时会出现“套车”，如遇交通拥堵，则容易出现游客等车的情况；景区游客量剧增时也会出现排队取票的等待现象，以及餐厅也存在排队等候用餐的现象，请您给予理解和配合，耐心等待，谢谢！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7、游览时请注意各景区的路况，切记走路不看景，看景不走路。餐厅用餐及酒店沐浴时，请注意地面，小心滑倒！
                <w:br/>
                8、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2、为了您的安全请游客不要隐瞒病情，否则产生后果自负，因此影响到其他游客的正常旅程还需承担赔偿责任。
                <w:br/>
                3、个人贵重物品由游客本人自行妥善保管，不要将贵重物品滞留在酒店或旅游车内！在旅游途中如因个人保管不当出现被偷、被抢、遗失事件，我社协助游客寻找或报案等相应的补救措施，游客自行承担所发生的损失（责任）
                <w:br/>
                【不可抗力免责说明】：如恶劣天气、自然灾害、火车延误、汽车塞车等不可抗力原因如造成团队行程更改，延误、滞留或提前结束时，旅行社只负责协助处理。
                <w:br/>
                【投诉与建议】：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《中国公民国内旅游文明行为公约》 营造文明、和谐的旅游环境，关系到每位游客的切身利益。做文明游客是我们大家的义务，请遵守以下公约：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2024-10-30T12:15:18+08:00</dcterms:created>
  <dcterms:modified xsi:type="dcterms:W3CDTF">2024-10-30T12:15:18+08:00</dcterms:modified>
</cp:coreProperties>
</file>

<file path=docProps/custom.xml><?xml version="1.0" encoding="utf-8"?>
<Properties xmlns="http://schemas.openxmlformats.org/officeDocument/2006/custom-properties" xmlns:vt="http://schemas.openxmlformats.org/officeDocument/2006/docPropsVTypes"/>
</file>