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【滇游记】昆明大理丽江6日游行程单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YN1708424012DYJ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广西各地→昆明→入住酒店
                <w:br/>
              </w:t>
            </w:r>
          </w:p>
          <w:p>
            <w:pPr>
              <w:pStyle w:val="indent"/>
            </w:pPr>
            <w:r>
              <w:rPr>
                <w:rFonts w:ascii="微软雅黑" w:hAnsi="微软雅黑" w:eastAsia="微软雅黑" w:cs="微软雅黑"/>
                <w:color w:val="000000"/>
                <w:sz w:val="20"/>
                <w:szCs w:val="20"/>
              </w:rPr>
              <w:t xml:space="preserve">
                贵宾于指定时间在动车站集合，乘动车（以票面时间为准）前往四季如春美誉的春城---【昆明】，由商务专车接至我们为您安排的酒店，并办理入住手续。在时间允许的情况下推荐大家自行前往游览位于昆明市中心的昆明地标“金马碧鸡坊”，还可以到“祥云”美食城品尝云南特色小吃：感受一下特色臭豆腐、来一碗香喷喷的小锅米线、时鲜的各类果汁，让人眼花缭乱的云南小吃，上百品种供您选择，同时感受“春城”气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昆明→石林→九乡风景区→楚雄
                <w:br/>
              </w:t>
            </w:r>
          </w:p>
          <w:p>
            <w:pPr>
              <w:pStyle w:val="indent"/>
            </w:pPr>
            <w:r>
              <w:rPr>
                <w:rFonts w:ascii="微软雅黑" w:hAnsi="微软雅黑" w:eastAsia="微软雅黑" w:cs="微软雅黑"/>
                <w:color w:val="000000"/>
                <w:sz w:val="20"/>
                <w:szCs w:val="20"/>
              </w:rPr>
              <w:t xml:space="preserve">
                带上美好的心情乘车前往“天下奇观”国家重点AAAAA风景区【石林】（约90KM，车程约1.5小时，电瓶车25元/人自理）：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中餐后参观【台湾农民创业园高原红球藻产业示范基地】或者 【VIP 茶歇】（根据时间路况二选一导游安排），台创园是国务院在云南支持两岸同胞一家亲扶持的台湾农民创业园，其中的高原红球藻产业基地是一个具高科技的生物科技园区。 
                <w:br/>
                接下来乘车前往国家AAAA 级【九乡风景区】（不含索道,30元/人自理）：九乡风景名胜区是以溶洞景观为主体， 洞外自然风光、人文景观、民族风情融为一体的综合性风景名胜区，拥有上百座大、小溶 洞，为国内规模大、数量多、溶洞景观奇特的洞穴群落体系。
                <w:br/>
                游览结束后前往楚雄（车程约2.5小时），抵达后享用当地美食【野生菌火锅】。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楚雄→大理洱海金梭岛→jeep车→大理古城
                <w:br/>
              </w:t>
            </w:r>
          </w:p>
          <w:p>
            <w:pPr>
              <w:pStyle w:val="indent"/>
            </w:pPr>
            <w:r>
              <w:rPr>
                <w:rFonts w:ascii="微软雅黑" w:hAnsi="微软雅黑" w:eastAsia="微软雅黑" w:cs="微软雅黑"/>
                <w:color w:val="000000"/>
                <w:sz w:val="20"/>
                <w:szCs w:val="20"/>
              </w:rPr>
              <w:t xml:space="preserve">
                贵宾按照约定时间起床，早餐后，乘车至大理（楚雄到大理路程180公里，车程2.5-3小时）。抵达大理后，大家可选择自费游览-洱海美岛屿【洱海金梭岛】(游览时间约120分钟，自理费用180元/人）：我们将乘坐旅游大巴抵达码头→乘坐豪华玻璃钢游艇环岛（环岛时长约25分钟）→环岛结束游船停靠金梭岛，游客登临千年古渔村金梭岛→由景区讲解员带领大家参观游览金梭岛【海底溶洞龙宫】→参观岛底溶洞龙宫奇特各异的龙形钟乳石→观看“魅力金梭海菜花”渔文化大型歌舞表演。
                <w:br/>
                中餐品尝【洱海砂锅鱼】，接下来我们将参加洱海畔炫酷的玩法【吉普车游洱海】+【网红花海】（约60分钟），乘坐酷炫敞蓬吉普车（4 人一车），载着来自五湖四海的你，朝着大理四大名景之一的苍山前行，一路穿越天然氧吧苗圃，远观巍峨雄壮的苍山美景！天蓝的得像一汪海水，几朵飘悠悠的白云，洋洋洒洒地点缀在空中，像一个美妙的老人的梦！花海设各种【网红拍摄-天空之境】，如玻璃球、花之境、白桌子、大理欢迎您门框、网红拍摄桌、云梯、卡通敞蓬吉普车等道具拍照，定格你难忘的一刻，让美好的旅行成为一辈子的记忆！天空之境不只玻利维亚的乌尤尼盐一处，大理也自能满足人们对天空的幻想。这是一个在流云间漂浮着的天空之城，云朵高悬，渔船散落，天空与湖面融为一体。白云夕阳星辰炙手可得，感受不一样的“风花雪月”。 
                <w:br/>
                接下来乘车游览国家历史文化名城、文献名邦【大理古城】（游览时间约60分钟，
                <w:br/>
                电瓶车自理），这里传承了1200年的古南诏历史，“五华楼”、古老的城墙、城门以及旧时的巷道无一不是南诏古国文明的历史缩影。大理古城又名叶榆城、紫禁城、中和镇，门头“大理”二字是集郭沫若书法而成，城内街道为典型的棋盘式布局，古城内“三家一眼井，一户几盆花”的景象依然。
                <w:br/>
                晚餐在大理指定餐厅享用大理的特色餐【大理白族风味餐】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大理→丽江玉龙雪山→蓝月谷→丽江古城
                <w:br/>
              </w:t>
            </w:r>
          </w:p>
          <w:p>
            <w:pPr>
              <w:pStyle w:val="indent"/>
            </w:pPr>
            <w:r>
              <w:rPr>
                <w:rFonts w:ascii="微软雅黑" w:hAnsi="微软雅黑" w:eastAsia="微软雅黑" w:cs="微软雅黑"/>
                <w:color w:val="000000"/>
                <w:sz w:val="20"/>
                <w:szCs w:val="20"/>
              </w:rPr>
              <w:t xml:space="preserve">
                早餐后，参观云南民俗文化体验馆（约120分钟），后参观【白族民居】一进两院、白墙灰瓦，感受完美白族民居“三坊一照壁，四合五天井”独特的建筑风格，品尝“头苦、二甘、三回味”的【大理白族三道茶】；了解云南非遗白族手工艺传承银器文化以及深入了解银器的文化和加工。
                <w:br/>
                接下来乘车前往丽江，游览有“现代冰川博物馆”美称的【玉龙雪山风景区】。这里更有芳草连天，花木掩映的高山牧场甘海子，像白色河流的白水河。从青山如黛的锦绣谷乘坐【云杉坪小索道】（不含环保车+索道费160元/人自理）上至云杉坪，沿途可以欣赏这片高山原始森林的风光，苔藓爬在树间林地，参天云杉的青枝延伸到尽头，美不胜收。
                <w:br/>
                接下来我们将前往雪山下网红打卡地 、有“小九寨”之称的【蓝月谷】（电瓶车60元/人自理）：蓝月谷，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这里有四个较大的水面，人称“玉液”湖、“镜潭”湖、“蓝月”湖和“听涛”湖。
                <w:br/>
                随后大家可自行游览世界文化遗产国家5A级景区【丽江古城、四方街】（游览时间120分钟，可步行游览，不含古城维护费50元/人自理），前往古城中央的四方街，与身着盛装的纳西族老人载歌载舞………这些老人，穿着纳西人特有的百褶裙，伴着音乐，牵手成列，缓缓踏步，盘旋而舞………游览结束后自行回酒店休息（不含丽江古城-酒店的接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束河古镇→昆明
                <w:br/>
              </w:t>
            </w:r>
          </w:p>
          <w:p>
            <w:pPr>
              <w:pStyle w:val="indent"/>
            </w:pPr>
            <w:r>
              <w:rPr>
                <w:rFonts w:ascii="微软雅黑" w:hAnsi="微软雅黑" w:eastAsia="微软雅黑" w:cs="微软雅黑"/>
                <w:color w:val="000000"/>
                <w:sz w:val="20"/>
                <w:szCs w:val="20"/>
              </w:rPr>
              <w:t xml:space="preserve">
                早餐后，乘车前往参观纳西特色文化中心（约120分钟），接下来前往游览“中国魅力名镇”【束河古镇】（自由活动）：比起大研古镇，束河古镇显得更静谧，舒适。如果说大研古镇像一个花枝招展的美女，束河古镇更像是一个邻家温婉的姑娘，静待良人。她是茶马古道上保存完好的重要集镇，也是纳西先民从农耕文明向商业文明过渡的活标本，是对外开放和马帮活动形成的集镇建设典范。游览结束后乘车前往昆明，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游客集散中心→普洱
                <w:br/>
              </w:t>
            </w:r>
          </w:p>
          <w:p>
            <w:pPr>
              <w:pStyle w:val="indent"/>
            </w:pPr>
            <w:r>
              <w:rPr>
                <w:rFonts w:ascii="微软雅黑" w:hAnsi="微软雅黑" w:eastAsia="微软雅黑" w:cs="微软雅黑"/>
                <w:color w:val="000000"/>
                <w:sz w:val="20"/>
                <w:szCs w:val="20"/>
              </w:rPr>
              <w:t xml:space="preserve">
                在美丽的昆明醒来 (酒店叫早服务)，带着愉悦的心情在酒店餐厅享用丰盛的早餐。早餐后前往【游客集散中心】（约8KM，车程20分钟），您可以挑选中意的云南鲜花、干花、植物精油等土特产，作为伴手礼回家馈赠亲友，分享旅程的快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w:br/>
                昆明：德馨居酒店、铭春关通、怡莱酒店、飞行大酒店、鸿鑫酒店、盛天龙酒店、莫兰迪酒店、星河宾馆、派酒店、亚美丽嘉、恒泰酒店、泰吉酒店、佳悦酒店、呈实之光温泉酒店、香拉温泉酒店等同档次酒店。
                <w:br/>
                <w:br/>
                楚雄：锦皓酒店、西岸、光华、银霖、雄业大酒店、锦伦、金池等同档次；
                <w:br/>
                大理：鑫达大酒店、宏程温泉宾馆、温泉山庄、冰霞温泉酒店等同档次；
                <w:br/>
                丽江：万合酒店、福瑞达酒店、威斯汀酒店、龙锦、逸洲、恒悦等同档次；
                <w:br/>
                2、餐饮：全程5早7正，正餐25元/人、特色餐30元/人，正餐八菜一汤、十人一桌，不足10人一桌菜品酌情调整。
                <w:br/>
                3、交通：当地空调旅游车车位，每人确保一正座，车型根据人数选择，广西（具体地点以实际出团通知书为准）/昆明往返动车二等座；
                <w:br/>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1、单房差500元/人及加床费（费用以当地实际酒店加床费为准）
                <w:br/>
                2、儿童报价不含往返大交通，门票，住宿（不含早），超高费用自理
                <w:br/>
                <w:br/>
                3、因交通延误、取消等意外事件或不可抗力原因导致的额外费用
                <w:br/>
                4、旅游合同补充条款所列的自费项目和行程外个人消费
                <w:br/>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云南民俗文化体验馆</w:t>
            </w:r>
          </w:p>
        </w:tc>
        <w:tc>
          <w:tcPr/>
          <w:p>
            <w:pPr>
              <w:pStyle w:val="indent"/>
            </w:pPr>
            <w:r>
              <w:rPr>
                <w:rFonts w:ascii="微软雅黑" w:hAnsi="微软雅黑" w:eastAsia="微软雅黑" w:cs="微软雅黑"/>
                <w:color w:val="000000"/>
                <w:sz w:val="20"/>
                <w:szCs w:val="20"/>
              </w:rPr>
              <w:t xml:space="preserve">第四天上午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第二天上午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r>
        <w:trPr/>
        <w:tc>
          <w:tcPr/>
          <w:p>
            <w:pPr>
              <w:pStyle w:val="indent"/>
            </w:pPr>
            <w:r>
              <w:rPr>
                <w:rFonts w:ascii="微软雅黑" w:hAnsi="微软雅黑" w:eastAsia="微软雅黑" w:cs="微软雅黑"/>
                <w:color w:val="000000"/>
                <w:sz w:val="20"/>
                <w:szCs w:val="20"/>
              </w:rPr>
              <w:t xml:space="preserve">九乡 索道</w:t>
            </w:r>
          </w:p>
        </w:tc>
        <w:tc>
          <w:tcPr/>
          <w:p>
            <w:pPr>
              <w:pStyle w:val="indent"/>
            </w:pPr>
            <w:r>
              <w:rPr>
                <w:rFonts w:ascii="微软雅黑" w:hAnsi="微软雅黑" w:eastAsia="微软雅黑" w:cs="微软雅黑"/>
                <w:color w:val="000000"/>
                <w:sz w:val="20"/>
                <w:szCs w:val="20"/>
              </w:rPr>
              <w:t xml:space="preserve">第二天下午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洱海金梭岛</w:t>
            </w:r>
          </w:p>
        </w:tc>
        <w:tc>
          <w:tcPr/>
          <w:p>
            <w:pPr>
              <w:pStyle w:val="indent"/>
            </w:pPr>
            <w:r>
              <w:rPr>
                <w:rFonts w:ascii="微软雅黑" w:hAnsi="微软雅黑" w:eastAsia="微软雅黑" w:cs="微软雅黑"/>
                <w:color w:val="000000"/>
                <w:sz w:val="20"/>
                <w:szCs w:val="20"/>
              </w:rPr>
              <w:t xml:space="preserve">第四天上午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玉龙雪山风景区环保车+索道费</w:t>
            </w:r>
          </w:p>
        </w:tc>
        <w:tc>
          <w:tcPr/>
          <w:p>
            <w:pPr>
              <w:pStyle w:val="indent"/>
            </w:pPr>
            <w:r>
              <w:rPr>
                <w:rFonts w:ascii="微软雅黑" w:hAnsi="微软雅黑" w:eastAsia="微软雅黑" w:cs="微软雅黑"/>
                <w:color w:val="000000"/>
                <w:sz w:val="20"/>
                <w:szCs w:val="20"/>
              </w:rPr>
              <w:t xml:space="preserve">第四天下午</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蓝月谷 电瓶车</w:t>
            </w:r>
          </w:p>
        </w:tc>
        <w:tc>
          <w:tcPr/>
          <w:p>
            <w:pPr>
              <w:pStyle w:val="indent"/>
            </w:pPr>
            <w:r>
              <w:rPr>
                <w:rFonts w:ascii="微软雅黑" w:hAnsi="微软雅黑" w:eastAsia="微软雅黑" w:cs="微软雅黑"/>
                <w:color w:val="000000"/>
                <w:sz w:val="20"/>
                <w:szCs w:val="20"/>
              </w:rPr>
              <w:t xml:space="preserve">第四天下午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2024-10-30T20:16:00+08:00</dcterms:created>
  <dcterms:modified xsi:type="dcterms:W3CDTF">2024-10-30T20:16:00+08:00</dcterms:modified>
</cp:coreProperties>
</file>

<file path=docProps/custom.xml><?xml version="1.0" encoding="utf-8"?>
<Properties xmlns="http://schemas.openxmlformats.org/officeDocument/2006/custom-properties" xmlns:vt="http://schemas.openxmlformats.org/officeDocument/2006/docPropsVTypes"/>
</file>