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【趣游经典】昆明/大理/丽江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YN1706322916sZ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各位贵宾于指定时间乘动车前往昆明，抵达彩云之南的首府“昆明”我们的专业接站人员会在出站口，全天等待大家，送客人您抵达酒店，安排入住。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当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祥云→理想邦→洱海生态廊道→大理古城→洱源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美丽的圣托里尼【大理理想邦】打卡游览，登上喜鹊桥及可观赏洱海360°秀丽无限风光全景，面朝大海、春暖花开，这里有着希腊爱情海的特色建筑元素，更可拍出专属自已的时尚潮流大片，咔、咔、咔，玩转朋友圈。中餐享用白族风味餐，乘车至洱海边【洱海花海】牧场游览，乘坐吉普车【吉普车旅拍】（以家庭为单位，每个家庭提供6张电子照片），后自行游览【洱海生态廊道】，沿途欣赏苍山洱海边的田园风光。零距离贴近，生态廊道好的取景地；大理网红点，游客自由拍照，沿途欣赏苍山洱海美景，在洱海生态廊道上，享受着“大理”的惬意生活。后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晚餐自理，入住洱源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新华小镇→玉龙雪山→蓝月谷→丽江古城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新华民族村】，境内居住有彝、回、僳僳、苗、汉等民族。各个民族都有自己的独特的风俗民情一个集田园风光、民居、民俗和民族手工艺品生产加工为一体的白族村寨。这个白族村寨因其“家家有手艺，户户是工厂，一村一业，一户一品”而美名远扬。境内居住多个民族，组成了特有的民族风俗“大观园”，中餐享用营养餐包，后乘车前往【玉龙雪山】风景区游览。乘坐【玉龙雪山·云杉坪索道】饱览玉龙雪山风光，原始树木郁郁葱葱，雪山诸峰千姿百态，相互映衬，心旷神怡是你此时好的感受。穿越一片原始森林，你会看到又高又直的云杉，一棵连着一棵，林海茫茫。或+100/人升级【玉龙雪山·雪山大索道】到达4506米高的雪山冰川公园，欣赏大自然恩赐的美景。（索道请出团前确认，出行后不方便变更，谢谢配合）之后前往 “仙人遗田”之称的小九寨沟【蓝月谷】（不含电瓶车），其前身为人们所熟知的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束河古镇→拉市海→昆明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较早的聚居地之一，是茶马古道上保存完好的重要集镇。中餐后，乘车前往【拉市海】自行感受古时茶马古道；建议骑马感受，直达拉市海源头。这里是候鸟基地，也是丽江文化的源头，更是当年茶马古道上的重镇，在这里生活的都是纯 朴的纳西民族，您可以感受纯真的纳西文化，体验马帮历史文化，中餐享用后，乘车返回昆明入住酒店。
                <w:br/>
                温馨提示：骑马为自费项目，如客人不参加只能自由活动，或者等待骑马客人行程结束后返回昆明.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早上抵达昆明后，前往【散客集散中心】在这里您可以精心挑选中意的鲜花等土特产；后根据返程时间送站，结束愉快云南之旅！（中午12点之前返程时间无法前往集散中心，请谅解！）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住宿：全程入住5晚标准双人间，指定备选酒店（不提供自然单间，产生单房差由客人自理）；
                <w:br/>
                昆明：昆明云上四季尚品酒店、昆明亚美丽嘉酒店、昆明怡莱酒店或同标准；
                <w:br/>
                祥云：祥云锦兴酒店、祥云神洲酒店、祥云清龙酒店或同标准；
                <w:br/>
                大理：美咖山景、双红酒店、云之尚酒店、地质酒店、新环球商务酒店、维多利亚酒店、连城酒店或同标准；
                <w:br/>
                丽江：丽江金联汇通、丽江喜来福、丽江吉钰酒店、丽江丽春或同标准；
                <w:br/>
                （备注酒店不能指定，如遇旺季酒店资源紧张，我社有权对酒店进行调整，并按同级标准安排）   
                <w:br/>
                门票：行程所列景点首道大门票（不含景区小交通）；
                <w:br/>
                用餐：5早3正1餐包，正餐30元/人/餐，10人/桌，每桌10菜一汤；
                <w:br/>
                交通：广西各地-昆明往返动车二等座；3年内空调旅游大巴，5年以上专业司机驾驶，确保一人一座；
                <w:br/>
                导游：五年以上热爱旅游事业的专职导游，服务费20元/人；行程作息由随团导游根据具体情况安排；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衣服氧气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因人力不可抗拒因素（自然灾害、交通状况、政府行为等）影响行程，我社可以作出行程调整，尽力确保
                <w:br/>
                <w:br/>
                行程的顺利进行。实在导致无法按照约定的计划执行的，因变更而超出的费用由旅游者承担。
                <w:br/>
                <w:br/>
                行程中的车程时间为不堵车情况下的参考时间,不包含景点的游览时间；经游客签字同意后，我社导游有权在不减少景点的情
                <w:br/>
                <w:br/>
                况下自行调整景点游览顺序。
                <w:br/>
                <w:br/>
                如对我社接待不满意的请及时与我社相关人员联系，方便我社协调
                <w:br/>
                <w:br/>
                处理。
                <w:br/>
                <w:br/>
                请不要将贵重物品、现金、急用药品放在托运行李中，以免丢失。旅游过程中，也请妥善保存。
                <w:br/>
                <w:br/>
                温馨提示
                <w:br/>
                <w:br/>
                云南地处云贵高原，每天昼夜温差较大（12—15 摄氏度），请出团前了解当地天气情况，注意着装注意 当地天气预报，请带足保暖防寒衣物，云南日照强，紫外线强。长时间在户外活动，请戴上太阳帽，太阳 镜，涂抹防晒霜，以保护皮肤，天气变化多端，请携带雨具。 云南山高坡大，对限速有严格规定，行程地海拔较高，空气含氧量低，故上坡时旅游车速有时仅 20—30 码，还望谅解。 云南属少数民族地区，请尊重当地少数民族的宗教及生活习俗。 云南地区经济发展落后，同星级宾馆酒店规模设施落后江浙地区，一些新建的且设施较好的酒店一般位于 市区周边，离市区的车程在 15-20 分左右（特殊原因除外），因云南气候的特殊性，冬季酒店空调定时 开放或不开。如需额外安排多的被褥，电热毯等，请向酒店工作人员索取。 丽江海拔较高，注意休息，以防出现高山反应；有心脏病，高血压等病的人群慎行，请注意准备一些个人 常用药品，以备不时之需。 云南是个多民族的省份，当地以酸辣口味为主、凉菜居多；旅游的团队餐一般是 10 人一桌，云南饮食和 其他省份有较大差异，可能不合您的口味，请作好心理准备；当地水土为弱酸性，建议多饮茶水。 出团时游客必须携带有效身份证件，16 岁以下人群需携带户口本原件或有效户籍证明，婴儿携带出生证 明。 选购旅游纪念商品、当地土特产时，注意不要随意去动摆设的样品，以防意外损坏；古城内商家时有假货 出售，选购时请小心。出行必备：雨衣或雨伞、运动鞋、感冒药、肠胃药、防虫膏药、防晒油、太阳帽、太阳镜等（丽江早晚温 差较大，请带稍厚衣服，建议带毛衣，长袖衫，轻便保暖外套，穿旅游鞋）。
                <w:br/>
                <w:br/>
                委托社：
                <w:br/>
                <w:br/>
                公司全称：广西趣哪里国际旅行社有限公司
                <w:br/>
                <w:br/>
                负责人：贺丽华 
                <w:br/>
                <w:br/>
                电   话：186 7711 9123    传真：0771-3399890
                <w:br/>
                <w:br/>
                经营许可证号：L-GX-100106
                <w:br/>
                <w:br/>
                办公地址：南宁市东葛路9号联发臻品1号楼2509室
                <w:br/>
                <w:br/>
                <w:br/>
                <w:br/>
                地接社：
                <w:br/>
                <w:br/>
                公司全称：昆明千游旅行社有限公司
                <w:br/>
                <w:br/>
                负责人：邓延贤 0871-63529689
                <w:br/>
                <w:br/>
                办公地址：云南省昆明市官渡区吴井路32号百富琪商业广场A2座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2024-10-30T20:13:05+08:00</dcterms:created>
  <dcterms:modified xsi:type="dcterms:W3CDTF">2024-10-30T20:13:05+08:00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