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【忆揽芳华+香】昆明大理丽江香格里拉8日游行程单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YN1694418871X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石林风景区/金梭岛/海底龙/大理古城•洋人街/洱海生态廊道/玉龙雪山风景区/云杉坪索道/蓝月谷/束河古镇/黑龙潭公园/虎跳峡/普达措国家公园/碧塔海/独克宗月光古城/纳帕海-伊拉草原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广西(具体集合地以出团通知书为准)—昆明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石林 楚雄 彝族歌舞长街宴
                <w:br/>
              </w:t>
            </w:r>
          </w:p>
          <w:p>
            <w:pPr>
              <w:pStyle w:val="indent"/>
            </w:pPr>
            <w:r>
              <w:rPr>
                <w:rFonts w:ascii="微软雅黑" w:hAnsi="微软雅黑" w:eastAsia="微软雅黑" w:cs="微软雅黑"/>
                <w:color w:val="000000"/>
                <w:sz w:val="20"/>
                <w:szCs w:val="20"/>
              </w:rPr>
              <w:t xml:space="preserve">
                早餐后，带上美好的心情乘车前往【石林风景区】（游览时间不少于60分钟）：石林已经被联合国文教科评为“世界地质公园，世界自然遗产”。它曾经是一片汪洋泽国，经过漫长的地质演变，终于形成了极为珍贵的地质遗迹，涵盖了地球上众多的喀斯特地貌类型。主要景点：石林胜境、剑锋池、小石 林、阿诗玛化身石等景点。这里的石头与众不同，它是一幅绝妙的画，每天吸引着五湖四海的游人前来驻足观赏;它是一首优美的诗，古往今来有无数骚人墨客把它咏叹吟哦;它又是有灵性和生命的;阿诗玛的爱情故事在这里传颂了多少年。
                <w:br/>
                午餐在彝家品尝纯正【撒尼风味餐】，感受彝族人火一般的热情。
                <w:br/>
                乘车抵达楚雄后，享用晚餐【彝族长街宴】（因长街宴是赠送项目，如遇堵车等不可抗力因素进不了景区的，则改为野生菌火锅，费用不退不补）：观赏彝族原生态歌表演【彝乡恋歌】，载歌载舞、千人同醉、举镇欢歌……宴席过后，熊熊的篝火燃起来了，火把亮起来了，月琴叮咚弹起来了，彝山调子唱起来了，【彝家左脚舞】跳起来了，将游客带入一个欢乐的不眠夜。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 大理 洱海船游金梭岛 龙宫 白族歌舞 大理古城 洱海生态廊道S湾
                <w:br/>
              </w:t>
            </w:r>
          </w:p>
          <w:p>
            <w:pPr>
              <w:pStyle w:val="indent"/>
            </w:pPr>
            <w:r>
              <w:rPr>
                <w:rFonts w:ascii="微软雅黑" w:hAnsi="微软雅黑" w:eastAsia="微软雅黑" w:cs="微软雅黑"/>
                <w:color w:val="000000"/>
                <w:sz w:val="20"/>
                <w:szCs w:val="20"/>
              </w:rPr>
              <w:t xml:space="preserve">
                早餐后，乘车至大理。抵达大理后，大家可选择自费游览-美轮美奂的洱海岛屿【金梭岛】(游览时间不少于120分钟，因登岛游览时间较长，为方便团队同进同出，需要客人现场自理景区游船及鱼鹰表演费）：我们将乘坐旅游大巴抵达码头→乘坐豪华玻璃钢游艇环岛（环岛时长不少于25分钟）360度全景环岛，洱海风光尽收眼底→环岛结束游船停靠金梭岛，登临千年古渔村金梭岛→由景区讲解员带领大家参观游览金梭岛【海底龙宫】→参观岛底龙宫奇特各异的龙形钟乳石，龙宫是岛内形成的天然地下溶洞，正所谓海中有岛，岛中有洞，洞中有景，美不胜收→观看“魅力金梭.海菜花”白族渔文化歌舞表演。
                <w:br/>
                中餐享用【白族风味餐】
                <w:br/>
                前往游览文献名邦、南诏国古都—【大理古城•洋人街】（游览时间不少于60分钟，不含景区电瓶车，如需使用请自理， 35元/人）：这里传承了1200年的古南诏历史，“五华楼”、古老的城墙、城门以及旧时的巷道无一不是南诏古国文明的历史缩影。大理古城又名叶榆城、中和镇，门头“大理”二字是集郭沫若书法而成，城内街道为典型的棋盘式布局，古城内“三家一眼井，一户几盆花”的景象依然。
                <w:br/>
                前往洗后古镇转乘【网红小马车】（游览时间不少于30分钟）观光游览打卡网红公路，打卡“去有风的地方”取景地。随后前往白族庄园，享受一次传统的白族【围炉煮茶】，回味时光，感受“大理”的惬意慢生活。
                <w:br/>
                稍事休息后前往今日爸妈专享区，带上我们提前为爸妈精心准备的打卡道具（发光灯牌、趣味情话KT牌、眼镜等）前往【洱海生态廊道】（游览时间不少于40分钟），漫步洱海，近距离感受“诗与远方”，专业摄影师航拍（全团赠送航一个航拍视频+旅拍电子版照片）。
                <w:br/>
                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鹤庆新华风情小镇 玉龙雪山景区--云杉坪索道 蓝月谷 丽江古城
                <w:br/>
              </w:t>
            </w:r>
          </w:p>
          <w:p>
            <w:pPr>
              <w:pStyle w:val="indent"/>
            </w:pPr>
            <w:r>
              <w:rPr>
                <w:rFonts w:ascii="微软雅黑" w:hAnsi="微软雅黑" w:eastAsia="微软雅黑" w:cs="微软雅黑"/>
                <w:color w:val="000000"/>
                <w:sz w:val="20"/>
                <w:szCs w:val="20"/>
              </w:rPr>
              <w:t xml:space="preserve">
                酒店享用早餐后，乘车前往⼤理【鹤庆新华白族风情⼩镇】，这⾥拥有⾼原⽔乡湿地和浓郁的⽩族⽂化，沉淀了千年的银器⼿⼯技艺，每天都在上演着“⼩锤敲过⼀千年” 的银艺传奇。
                <w:br/>
                接下来前往游览有“现代冰川博物馆”美称的【玉龙雪山风景区】（游览时间不少于120分钟，已含进山费+云杉坪索道+环保车）：这里有芳草连天、花木掩映的高山牧场甘海子，像白色河流的白水河。从青山如黛的锦绣谷乘【云杉坪索道】上至云杉坪，沿途可欣赏高山原始森林的风光，苔藓爬在树间林地，参天云杉的青枝延伸到尽头，美不胜收。探秘玉龙第三国，欣赏更富有层次感的玉龙雪山，漫步于高山草甸和原始森林中，全身心融入纯净的大自然。
                <w:br/>
                随后我们将前往雪山下网红打卡地、有“仙人遗田”之称的【蓝月谷】（游览时间不少于60分钟，不含景区电瓶车，如需使用请自理），其前身为人们所熟知的“白水河”，白水河又名蓝月谷，在晴天时，水的颜色是蓝色的，而且山谷呈月牙形，远看就象一轮蓝色的月亮镶嵌在玉龙雪山脚下，所以命名为蓝月谷。
                <w:br/>
                夜游三河环绕，以纳西民族建筑为特色“形如官印、权镇四方”的世界文化遗产、国家AAAAA级景区【丽江古城、四方街】（可步行游览，古城人员流动较大，游客需注意个人人身财产安全，如需帮助请联系导游，带小孩的游客请看顾好小孩以免被人群冲散），,您将领略到“家家溪水绕户转,户户垂扬赛江南“的独特古城风貌。晚餐可以自行品尝丽江特色风味小吃，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束河古镇 黑龙潭公园 酒店
                <w:br/>
              </w:t>
            </w:r>
          </w:p>
          <w:p>
            <w:pPr>
              <w:pStyle w:val="indent"/>
            </w:pPr>
            <w:r>
              <w:rPr>
                <w:rFonts w:ascii="微软雅黑" w:hAnsi="微软雅黑" w:eastAsia="微软雅黑" w:cs="微软雅黑"/>
                <w:color w:val="000000"/>
                <w:sz w:val="20"/>
                <w:szCs w:val="20"/>
              </w:rPr>
              <w:t xml:space="preserve">
                早餐后，前往【束河古镇】（游览时间不少于90分钟），束河古镇，纳西语称“绍坞”，因村后聚宝山形如堆垒之高峰，以山名村，流传变异而成，意为“高峰之下的村寨”，是纳西先民在丽江坝子中较早的聚居地之一，是茶马古道上保存完好的重要集镇。
                <w:br/>
                接下来游览丽江【黑龙潭公园】（游览时间不少于60分钟），它也叫玉泉公园，位于丽江古城北象山脚下，从丽江古城四方街沿经纬纵横的玉河溯流而上，约行一公里有一处晶莹清澈的泉潭，即为中外闻名的黑龙潭。是丽江金沙旅游网重点推荐的丽江旅游景点之一。
                <w:br/>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丽江-香格里拉-长江湾-虎跳峡-普达措国家森林公园
                <w:br/>
              </w:t>
            </w:r>
          </w:p>
          <w:p>
            <w:pPr>
              <w:pStyle w:val="indent"/>
            </w:pPr>
            <w:r>
              <w:rPr>
                <w:rFonts w:ascii="微软雅黑" w:hAnsi="微软雅黑" w:eastAsia="微软雅黑" w:cs="微软雅黑"/>
                <w:color w:val="000000"/>
                <w:sz w:val="20"/>
                <w:szCs w:val="20"/>
              </w:rPr>
              <w:t xml:space="preserve">
                酒店早餐后，我们将出发乘车前往【香格里拉】，沿滇藏公路一直前行，抵达壮美的【长江湾】（停车拍照不少于15分钟）。随后沿着滇藏公路继续前进到达【虎跳峡】（游览时间不少于60分钟，不含景区观光扶梯，如需使用请自理）：虎跳峡，以“险”名天下，是中国较深的峡谷之一！游客身入谷中，看天一条缝，看江一条龙；头顶绝壁，脚临激流，心惊胆颤。由于山岩的断层塌陷，造成无数石梁跌坎，形成江中礁石林立，犬牙交错，险滩密布，飞瀑荟萃。
                <w:br/>
                午餐后乘车前往国家5A级旅游景区-【普达措国家公园】（游览时间不少于120分钟），由牧场而得名的一个高原构造湖，风景秀丽。雪山、湿地、森林、湖泊构成一幅天然的画卷，成为央视外景拍摄地——【属都湖】；藏语称为“尼仁塘”，由于外形像人类的眼睛，而被藏传佛教高僧们称为佛祖释迦牟尼“世间眼”，也是摄影家的天堂——【弥里塘亚高山牧场】；素称为高原明珠，普达措的汉译，它是藏民族崇拜的“八瑞象”自然显现地——【碧塔海】。
                <w:br/>
                今晚特别赠送藏族特色的歌舞盛宴【藏王土司宴】为您的探索发现之旅加分！品尝藏家牦牛小火锅、青稞面、酥油茶等，观看特色民族风情晚会，边吃边欣赏！游览结束安排入住当地酒店。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 独克宗月光古城 纳帕海伊拉草原→丽江
                <w:br/>
              </w:t>
            </w:r>
          </w:p>
          <w:p>
            <w:pPr>
              <w:pStyle w:val="indent"/>
            </w:pPr>
            <w:r>
              <w:rPr>
                <w:rFonts w:ascii="微软雅黑" w:hAnsi="微软雅黑" w:eastAsia="微软雅黑" w:cs="微软雅黑"/>
                <w:color w:val="000000"/>
                <w:sz w:val="20"/>
                <w:szCs w:val="20"/>
              </w:rPr>
              <w:t xml:space="preserve">
                酒店享用早餐后，乘车前往参观【香巴拉时轮坛城】（游览时间约90分钟），香巴拉时轮坛城是藏区较大活佛班禅大师的道场，道场内供奉有一座金碧辉煌，嵌满藏密七宝（天珠，蜜蜡，绿松石，红珊瑚，珍珠，砗磲，玛瑙）的世界较大、装藏较多黄金立体坛城，该坛城由班禅大师亲自开光加持并赐名。
                <w:br/>
                接下来探秘千年茶马重镇-【独克宗月光古城】（游览时间不少于60分钟），独克宗古城是中国保存得较好、较的藏民居群，而且是茶马古道的枢纽，是一座具有1300多年历史的古城，曾是雪域藏乡和滇域民族文化交流的窗口，川藏滇地区经济贸易的纽带。古城的石板街就仿佛是一首从一千多年前唱过来的悠长谣曲，接着又要往无限岁月中唱过去。对于穿越茶马古道的马帮来说，独克宗古城，是茶马古道上的重镇，也是马帮进藏后的首站。游览【龟山公园】（游览时间不少于30分钟），大家可以合力转动世界上较大的转经筒，为家人祈福！
                <w:br/>
                中餐后游览【纳帕海-伊拉草原】（游览时间不少于60分钟），依拉草原位于香格里拉市西北6公里处，总面积13平方公里，是迪庆香格里拉美丽的草原，依拉藏语意为"豹山"，因传说中依拉草原门户内北边坐落的豹山是一座"神山"而得名。游览结束后乘车返回丽江，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酒店享用早餐后，前往游览【游客集散中心】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1、住宿：6晚当地酒店双标间+1晚火车空调硬卧（如遇旺季卧铺票无票、升级为昆明当地酒店双标间），参考酒店如下，以实际安排入住为准
                <w:br/>
                昆明：春辰大酒店、悦诚大酒店、丰元酒店、龙吉花园酒店、佳信明珠大酒店、云聚大酒店、金悦大酒店、恒亿大酒店、维也纳智好等同档次酒店。
                <w:br/>
                楚雄：华升、物流、玉波、君博、印象、蝶恋花、金海湾、舒心美居、世纪星等同档次酒店；
                <w:br/>
                大理：地热国酒店、普陀泉酒店、俪水温泉、天合山庄、洱源宾馆、阡禾温泉、丽源山庄等同档次酒店；
                <w:br/>
                丽江：爱丽丝、手绘画、鸿一笔、滇程、吉福特、云朵、华天、康伟、铂悦等同档次酒店；
                <w:br/>
                香格里拉：麦阿聪、博巴、今世皇朝、娜姆措酒店、绿洲大酒店、渝都酒店、藏鼎公馆等同档次酒店；
                <w:br/>
                2、餐饮：全程9早12正，正餐30元/人、特色餐30元/人，正餐八菜一汤、十人一桌，不足10人一桌菜品酌情调整。 
                <w:br/>
                3、交通：当地空调旅游车车位，每人确保一正座，车型根据人数选择; 广西（具体地点以实际出团通知书为准）/昆明往返动车二等座；
                <w:br/>
                4、导游：此行程中所安排导游为当地中文导游（导服费20元/人）；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2、儿童报价不含往返大交通、不含丽江/昆明火车硬卧、门票，住宿（不含早），超高费用自理，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鹤庆新华白族风情小镇</w:t>
            </w:r>
          </w:p>
        </w:tc>
        <w:tc>
          <w:tcPr/>
          <w:p>
            <w:pPr>
              <w:pStyle w:val="indent"/>
            </w:pPr>
            <w:r>
              <w:rPr>
                <w:rFonts w:ascii="微软雅黑" w:hAnsi="微软雅黑" w:eastAsia="微软雅黑" w:cs="微软雅黑"/>
                <w:color w:val="000000"/>
                <w:sz w:val="20"/>
                <w:szCs w:val="20"/>
              </w:rPr>
              <w:t xml:space="preserve">第四天上午，酒店享用早餐后，乘车前往⼤理【鹤庆新华白族风情⼩镇】，这⾥拥有⾼原⽔乡湿地和浓郁的⽩族⽂化，沉淀了千年的银器⼿⼯技艺，每天都在上演着“⼩锤敲过⼀千年” 的银艺传奇。在这⾥，体验传统⼿⼯艺品加⼯制作乐趣的同时，还可以带上⼼仪的银器产品给家⼈和朋友。</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香巴拉时轮坛城</w:t>
            </w:r>
          </w:p>
        </w:tc>
        <w:tc>
          <w:tcPr/>
          <w:p>
            <w:pPr>
              <w:pStyle w:val="indent"/>
            </w:pPr>
            <w:r>
              <w:rPr>
                <w:rFonts w:ascii="微软雅黑" w:hAnsi="微软雅黑" w:eastAsia="微软雅黑" w:cs="微软雅黑"/>
                <w:color w:val="000000"/>
                <w:sz w:val="20"/>
                <w:szCs w:val="20"/>
              </w:rPr>
              <w:t xml:space="preserve">第七天上午，酒店享用早餐后，乘车前往参观【香巴拉时轮坛城】（游览时间约90分钟），香巴拉时轮坛城是藏区较大活佛班禅大师的道场，道场内供奉有一座金碧辉煌，嵌满藏密七宝（天珠，蜜蜡，绿松石，红珊瑚，珍珠，砗磲，玛瑙）的世界较大、装藏较多的黄金立体坛城，该坛城由班禅大师亲自开光加持并赐名。</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第十天上午，酒店享用早餐后，前往游览【游客集散中心】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金梭岛洱海玻璃钢私人游艇+魅力金梭歌舞+鱼鹰表演</w:t>
            </w:r>
          </w:p>
        </w:tc>
        <w:tc>
          <w:tcPr/>
          <w:p>
            <w:pPr>
              <w:pStyle w:val="indent"/>
            </w:pPr>
            <w:r>
              <w:rPr>
                <w:rFonts w:ascii="微软雅黑" w:hAnsi="微软雅黑" w:eastAsia="微软雅黑" w:cs="微软雅黑"/>
                <w:color w:val="000000"/>
                <w:sz w:val="20"/>
                <w:szCs w:val="20"/>
              </w:rPr>
              <w:t xml:space="preserve">第三天上午，自愿自理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虎跳峡观光扶梯</w:t>
            </w:r>
          </w:p>
        </w:tc>
        <w:tc>
          <w:tcPr/>
          <w:p>
            <w:pPr>
              <w:pStyle w:val="indent"/>
            </w:pPr>
            <w:r>
              <w:rPr>
                <w:rFonts w:ascii="微软雅黑" w:hAnsi="微软雅黑" w:eastAsia="微软雅黑" w:cs="微软雅黑"/>
                <w:color w:val="000000"/>
                <w:sz w:val="20"/>
                <w:szCs w:val="20"/>
              </w:rPr>
              <w:t xml:space="preserve">第六天上午，自愿自理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2024-10-30T22:23:17+08:00</dcterms:created>
  <dcterms:modified xsi:type="dcterms:W3CDTF">2024-10-30T22:23:17+08:00</dcterms:modified>
</cp:coreProperties>
</file>

<file path=docProps/custom.xml><?xml version="1.0" encoding="utf-8"?>
<Properties xmlns="http://schemas.openxmlformats.org/officeDocument/2006/custom-properties" xmlns:vt="http://schemas.openxmlformats.org/officeDocument/2006/docPropsVTypes"/>
</file>