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我家住在漓江边4日游行程单</w:t>
      </w:r>
    </w:p>
    <w:p>
      <w:pPr>
        <w:jc w:val="center"/>
        <w:spacing w:after="100"/>
      </w:pPr>
      <w:r>
        <w:rPr>
          <w:rFonts w:ascii="微软雅黑" w:hAnsi="微软雅黑" w:eastAsia="微软雅黑" w:cs="微软雅黑"/>
          <w:sz w:val="20"/>
          <w:szCs w:val="20"/>
        </w:rPr>
        <w:t xml:space="preserve">船游兴坪漓江、银子岩、遇龙河2人竹筏、印象刘三姐演出、世外桃源、相公山私家团，住一晚漓江边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酒店：桂林、阳朔入住精品旅游酒店，畅游阳朔西街，特别安排一晚漓江边民宿
                <w:br/>
                       全程安排4A级景点：兴坪漓江、印象刘三姐表演、遇龙河2人竹筏漂流、水晶银子岩、世外桃源、相公山、象鼻山等。
                <w:br/>
                	随到随接，零自费零购物，私家定制团。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司机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早上，酒店用早餐。
                <w:br/>
                上午游览：相公山（游览时间约2小时）
                <w:br/>
                【相公山】被称之为醉美漓江湾，网红小众景点，在山顶观景台的独特视角，能让您欣赏到壮观的漓江，感受漓江心脏核心风景区（山顶观景台门票已含）。从摄影师的视角打卡【乌龙泉风光】，这里是摄影基地。连绵起伏的喀斯特峰丛、平坦金光闪烁的玻璃田、散落的村庄，尽收眼底。
                <w:br/>
                下午游览：世外桃源（游览约1.5小时）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晚上：印象刘三姐（观看时间约60分钟）
                <w:br/>
                【印象刘三姐】新贵宾票，以漓江水面为舞台，几百名当地演员参演，创造出如梦如画的境界。或观看：【千古情表演】随客意，二选一。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阳朔当地游览
                <w:br/>
              </w:t>
            </w:r>
          </w:p>
          <w:p>
            <w:pPr>
              <w:pStyle w:val="indent"/>
            </w:pPr>
            <w:r>
              <w:rPr>
                <w:rFonts w:ascii="微软雅黑" w:hAnsi="微软雅黑" w:eastAsia="微软雅黑" w:cs="微软雅黑"/>
                <w:color w:val="000000"/>
                <w:sz w:val="20"/>
                <w:szCs w:val="20"/>
              </w:rPr>
              <w:t xml:space="preserve">
                早餐后，乘车前往阳朔兴坪码头。
                <w:br/>
                上午：船游兴坪漓江（游览时间约70分钟）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上午：兴坪古镇（游览时间约40分钟）
                <w:br/>
                游览漓江江畔的千年历史人文古镇——【兴坪古镇】，古镇历史悠久，仍然保存有古街、古桥、古戏台、古庙等建筑。古有“漓江山水在兴坪”之说，此地还是第五套人民币20元背景取景地兴坪佳境。
                <w:br/>
                下午：银子岩（游览时间：约70分钟）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当天游览结束，住进漓江美丽的核心段兴坪镇上酒店休息，在20元人民币风景里的江边民宿，做漓江的主人。
                <w:br/>
                晚上自由活动游玩攻略（费用自理）：
                <w:br/>
                1. 您可以在民宿旁的漓江边吃烧烤 BBQ，在黄昏日落之时，当周围的嘈杂逐渐褪去，您只需放空自己，尽情享受眼前的美景。您还可以在楼顶天空之境或江边露天定制晚餐，与朋友们倒上一杯酒，打开心扉，畅聊人生，无论是烧烤还是露天晚餐，这样的体验都将成为您与朋友们共同美好的回忆，请享受友情和大自然的恩赐吧。
                <w:br/>
                2.夜晚逛千年古镇，品古镇美食，夜幕下的古镇更加迷人与浪漫。
                <w:br/>
                    3. 您还可以背靠青山，在漓江之畔静静地发呆，享受着这宁静而美丽的时刻，傍晚时分，观看渔夫和鱼鹰登上木筏，在木筏前面点燃一盏煤油灯，灯光在江面上摇曳着，吸引了周围的漓江鱼。世代渔耕并存，漓江渔火与当地的鸬鹚是捕鱼的古老传统，展示了人与自然的和谐共生，这个鸬鹚捕鱼表演节目大部分时间都在漓江举行，而漓江以兴坪渔村这一段精华也是具代表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阳朔兴坪镇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早上，酒店用早餐。
                <w:br/>
                上午：遇龙河2人竹筏漂流（2人/筏，游览时间约50分钟）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公示为准，遇龙河双人竹筏为两人乘坐，如出现单人乘坐，无人拼竹筏情况下，需补竹筏空位费100元/人）
                <w:br/>
                下午：象鼻山（游览时间约50分钟）
                <w:br/>
                游览桂林城微【象鼻山】AAAA级，其山酷似一头驻足漓江边临流饮水的大象，栩栩如生，引人入胜，山体前部的水月洞，弯如满月，穿透山体，清碧的江水从洞中穿鼻而过，洞影倒映江面，构成“水底有明月，水上明月浮”的奇观。
                <w:br/>
                下午约15：30结束行程，根据返程时间送桂林火车站或者桂林机场散团，返程大交通自理，建议返程动车安排16：30后的、飞机请安排下午18：00后的航班！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桂林：盛世大酒店，万紫千红，赛凯，柏曼酒店等或同等档次的其他酒店
                <w:br/>
                阳朔：画中乐，河谷酒店，河岸竹林，紫薇国际，十里朗等或同等档次的其他酒店
                <w:br/>
                2.用车：桂林当地空调旅游车，保证每人一正座（21座以下的车型均无行李箱）。  
                <w:br/>
                3.用餐：全程含3早餐，酒店含早，正餐自理。
                <w:br/>
                4.门票：行程所列景点首道大门票。
                <w:br/>
                5.导服：安排桂林当地中文司机兼向导服务(服务费80元/人），负责行程活动中的接待服务，不提供景区讲解服务。
                <w:br/>
                6、儿童费用：0.8至1.5米儿童只含桂林当地车费。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1.如出现单男单女情况下，不含单房差350元/人（节假日除外），不含出发地往返桂林大交通，不含旅游意外险，建议游客自行购买。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2024-10-30T16:22:19+08:00</dcterms:created>
  <dcterms:modified xsi:type="dcterms:W3CDTF">2024-10-30T16:22:19+08:00</dcterms:modified>
</cp:coreProperties>
</file>

<file path=docProps/custom.xml><?xml version="1.0" encoding="utf-8"?>
<Properties xmlns="http://schemas.openxmlformats.org/officeDocument/2006/custom-properties" xmlns:vt="http://schemas.openxmlformats.org/officeDocument/2006/docPropsVTypes"/>
</file>