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未来先锋启航计划日本7日自然探索与文化深潜独立营行程单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RB1752802163aP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国内--大阪
                <w:br/>
              </w:t>
            </w:r>
          </w:p>
          <w:p>
            <w:pPr>
              <w:pStyle w:val="indent"/>
            </w:pPr>
            <w:r>
              <w:rPr>
                <w:rFonts w:ascii="微软雅黑" w:hAnsi="微软雅黑" w:eastAsia="微软雅黑" w:cs="微软雅黑"/>
                <w:color w:val="000000"/>
                <w:sz w:val="20"/>
                <w:szCs w:val="20"/>
              </w:rPr>
              <w:t xml:space="preserve">
                根据航班时间，搭乘联运航班飞往上海浦东国际机场集合，然后搭乘国际航班飞往日本大阪。 接机后送入酒店入住。
                <w:br/>
                安排开营晚宴，7天研学讲解，领取《研学学习手册》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
                <w:br/>
              </w:t>
            </w:r>
          </w:p>
          <w:p>
            <w:pPr>
              <w:pStyle w:val="indent"/>
            </w:pPr>
            <w:r>
              <w:rPr>
                <w:rFonts w:ascii="微软雅黑" w:hAnsi="微软雅黑" w:eastAsia="微软雅黑" w:cs="微软雅黑"/>
                <w:color w:val="000000"/>
                <w:sz w:val="20"/>
                <w:szCs w:val="20"/>
              </w:rPr>
              <w:t xml:space="preserve">
                早餐后，前往参观：大阪企业家博物馆（游览时间不少于60分钟）一心斋桥（游览时间不少于60分钟）一奈良公园（游览时间不少于60分钟）一春日大社（游览时间不少于60分钟）
                <w:br/>
                ★奈良公园：学习鹿群生态保护，自然与历史的共生
                <w:br/>
                奈良公园以其自由漫步的鹿群闻名，这些鹿被视为“自然的使者”,是当地生态与文化的重要组成部分。通过互动和趣味任务，增强生态保护意识。
                <w:br/>
                ★春日大社：国宝级建筑，朱红回廊与青铜灯笼
                <w:br/>
                春日大社是典型的春日造建筑。借鉴了中式建筑的屋顶，以金黄和朱红为主色调。建筑正面可以看到坡度较小的倾斜屋顶，这也是春日造的典型特征。
                <w:br/>
                ★大阪企业家博物馆：见证关西商业传奇，触摸日本经济腾飞的DNA
                <w:br/>
                大阪企业家博物馆，是一座以“企业家精神”为主题的特色博物馆。展现了大阪从江户时代商都到现代经济枢纽的蜕变。
                <w:br/>
                ★心斋桥：大阪商业精神的百年物语
                <w:br/>
                心斋桥起初是江户时代的运河桥，不仅是购物区，更是日本社会的小型缩影，通过主动观察和体验，能深入理解其文化内核。
                <w:br/>
                结束后，返回酒店休息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京都--名古屋
                <w:br/>
              </w:t>
            </w:r>
          </w:p>
          <w:p>
            <w:pPr>
              <w:pStyle w:val="indent"/>
            </w:pPr>
            <w:r>
              <w:rPr>
                <w:rFonts w:ascii="微软雅黑" w:hAnsi="微软雅黑" w:eastAsia="微软雅黑" w:cs="微软雅黑"/>
                <w:color w:val="000000"/>
                <w:sz w:val="20"/>
                <w:szCs w:val="20"/>
              </w:rPr>
              <w:t xml:space="preserve">
                早餐后前往参观：清水寺（游览时间不少于60分钟）一二三年坂（游览时间不少于60分钟）一京都大学（游览时间不少于60分钟）
                <w:br/>
                ★清水寺：增加「和风美学小课堂」(了解清水舞台木结构，解析抗震原理)
                <w:br/>
                清水寺是日本代表性的文化遗产之一，其标志性建筑—清水舞台，以其精湛的木结构工艺和卓越的抗震性能闻名于世。结合清水舞台的木结构解析与抗震原理学习，感受日本古代工匠的智慧。
                <w:br/>
                ★二三年坂：穿越千年的和风古道，漫步在时间的褶皱里
                <w:br/>
                二年坂和三年坂连接着清水寺与高台寺一带。这里保留了江户时代的町屋建筑，石板路两旁是传统茶屋和百年老铺，每走一步都像踏入浮世绘的风景中。
                <w:br/>
                ★京都大学：古都里的学术桃花源，理性与风雅共生的千年庭院
                <w:br/>
                京都大学，本顶尖学府之一，以自由学风和诺贝尔奖辈出闻名。校园没有围墙，与京都的寺庙、竹林、老街融为一体，漫步其中，既能感受顶尖学府的智慧气息，又能邂逅千年古都的诗意。
                <w:br/>
                结束后返回酒店休息。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名古屋--静冈
                <w:br/>
              </w:t>
            </w:r>
          </w:p>
          <w:p>
            <w:pPr>
              <w:pStyle w:val="indent"/>
            </w:pPr>
            <w:r>
              <w:rPr>
                <w:rFonts w:ascii="微软雅黑" w:hAnsi="微软雅黑" w:eastAsia="微软雅黑" w:cs="微软雅黑"/>
                <w:color w:val="000000"/>
                <w:sz w:val="20"/>
                <w:szCs w:val="20"/>
              </w:rPr>
              <w:t xml:space="preserve">
                早餐后前往参观：名古屋丰田博物馆（游览时间不少于60分钟）一海钓or冲浪（游览时间不少于120分钟）
                <w:br/>
                ★海钓(2-3小时)or冲浪(2-3小时)
                <w:br/>
                海钓：趣味互动：乘船撒网、亲手钓起太平洋的惊喜
                <w:br/>
                自然课堂：听船长讲解海洋小知识，偶遇海豚群
                <w:br/>
                海洋生态与工业革命
                <w:br/>
                冲浪：热血体验：在太平洋浪花中解锁人生站立冲浪
                <w:br/>
                安全保障：浅水区教学+浮力板防护+教练贴身指导
                <w:br/>
                ★ 名古屋丰田博物馆：汽车迷的朝圣之地，工业美学的展现
                <w:br/>
                名古屋市的丰田博物馆是汽车爱好者、工业设计迷和历史控的必访之地。这里展示了丰田汽车的进化史，呈现了世界汽车工业的发展轨迹，从19世纪的古董车到未来概念车。
                <w:br/>
                结束后入住当地寄宿家庭：
                <w:br/>
                ★入住当地寄宿家庭，感受静冈人的一天
                <w:br/>
                家庭寄宿体验在每个地区都是独特的，不是作为客人而是视为家人一起生活。因此，您可以在与寄宿家庭互动的同时了解日本的生活和文化，如帮忙耕作、烹饪、整理和聚会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静冈寄宿家庭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静冈--富士山
                <w:br/>
              </w:t>
            </w:r>
          </w:p>
          <w:p>
            <w:pPr>
              <w:pStyle w:val="indent"/>
            </w:pPr>
            <w:r>
              <w:rPr>
                <w:rFonts w:ascii="微软雅黑" w:hAnsi="微软雅黑" w:eastAsia="微软雅黑" w:cs="微软雅黑"/>
                <w:color w:val="000000"/>
                <w:sz w:val="20"/>
                <w:szCs w:val="20"/>
              </w:rPr>
              <w:t xml:space="preserve">
                早餐后前往校园体验（游览时间不少于240分钟）
                <w:br/>
                ★日本校园交流：设计「中日搭档任务」:与日本学生组队完成校园定向赛(语言+协作双挑战)
                <w:br/>
                社团体验：可选剑道/茶道/折纸社，融入「文化交换礼物」环节(制作折纸赠予日本伙伴)
                <w:br/>
                校园一日体验流程：
                <w:br/>
                到达学校09:00--欢迎仪式09:30--上课10:15--午餐12:30--休息15:10--社团活动体验15:30--送别仪式16:45
                <w:br/>
                结束后返回酒店入住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早餐：寄宿家庭早餐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早餐后前往参观：东京大学or早稻田大学（游览时间不少于60分钟）一日本科学未来馆（游览时间不少于60分钟）一秋叶原·聚焦二次元文化（游览时间不少于60分钟）
                <w:br/>
                <w:br/>
                ★东京大学or早稻田大学：参观校园，了解校园所设课程，体验校园生活
                <w:br/>
                倾听中国留学生在海外留学的生活，感受日本顶尖学府的学术魅力。东京大学是日本高学府。早稻田大学以培养企业家和文艺界名人著称。
                <w:br/>
                ★科学未来馆：与机器人“ASIMO”,以及仿生机器人“ALTER”和“OTONAROID”对话
                <w:br/>
                日本科学未来馆是展示尖端科技与未来愿景的窗口，其中机器人展区尤为引人注目。与全球知名的机器人进行互动对话，深入了解机器人技术的发展与应用。
                <w:br/>
                ★动漫大街·秋叶原：聚焦二次元文化，动漫、科技与怀旧交织的魔幻街区
                <w:br/>
                秋叶原是二次元文化的终极天堂!白天是电器街夜晚是霓虹闪烁的动漫圣地，站在这里沉浸式了解独特的二次元文化魅力。
                <w:br/>
                晚餐结营仪式：家长惊喜连线，回顾旅程，分享感受，增强成就感。
                <w:br/>
                回顾研学旅程中的收获与成长，晚餐结营仪式不仅是对研学旅程的完美总结，更是对参与者努力与成长的肯定。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东京-国内
                <w:br/>
              </w:t>
            </w:r>
          </w:p>
          <w:p>
            <w:pPr>
              <w:pStyle w:val="indent"/>
            </w:pPr>
            <w:r>
              <w:rPr>
                <w:rFonts w:ascii="微软雅黑" w:hAnsi="微软雅黑" w:eastAsia="微软雅黑" w:cs="微软雅黑"/>
                <w:color w:val="000000"/>
                <w:sz w:val="20"/>
                <w:szCs w:val="20"/>
              </w:rPr>
              <w:t xml:space="preserve">
                在酒店享用丰富早餐后，整装行李，后于指定时间前往机场，乘机返回国内，抵达上海浦东机场散团。随后自行搭乘联运航班返回出发地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往返交通：日本往返国内国际航班经济舱机票含税（含国内段上海联运航班，航司申请为准）；
                <w:br/>
                行程用车：全程当地正规旅游空调大巴车
                <w:br/>
                行程酒店：全程6晚日本当地标准住宿(日本酒店不评星级，一般大堂较大、房间较小，装饰简洁，配套齐全，如旺季期间所安排酒店标间爆满，会自动提升全单间或大床房)、
                <w:br/>
                参考酒店：大阪关空地区：临空酒店或同档次；京都地区：五条VESSEL或同档次；名古屋：常滑春天或同档次；富士山：花园酒店或同档次；成田地区：日航、马罗德或同档次
                <w:br/>
                行程用餐：行程中所列6次早餐（酒店含早）+11次正餐（正餐餐标1500日元起）
                <w:br/>
                行程中的门票：行程中所列景点首道大门票
                <w:br/>
                导游服务：全程中文领队、导游服务，服务费50元/人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行程餐食：行程标注所不含的餐食
                <w:br/>
                其他费用：出入境海关征税、超重行李的托运费及保管费
                <w:br/>
                酒店个人费用：酒店内洗衣、理发、电话、传真、收费电视、饮品、烟酒等个人消费
                <w:br/>
                单房差费用：全程酒店均为二人一室，如您的订单产生单房，我社将安排您与其他客人拼房。如您要求享受单房，我社将加收全程单房差RMB3500元/人
                <w:br/>
                行程外费用：行程以外其它费用及一切不可抗拒原因所产生的费用护照费用非中国大陆护照需加RMB800-1000元/人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【电压参考】日本电压为110伏特两孔扁形插座，不能使用三脚及圆形插头的电器。插头上有110-240伏特字样的电器，不需要转换器。
                <w:br/>
                <w:br/>
                【时差参考】日本时间比北京时间快一小时。中国正午12时，日本是下午1时。
                <w:br/>
                <w:br/>
                【季节气候】日本的气候属于温带海洋性气候，北端位于亚寒带，而南端属于亚热带，大部分地区的雨季约在6月中旬至7月中旬，降雨量比其它时期多。春、秋两季气候较为凉爽，需穿外套和薄毛衣。夏季炎热，以短袖运动服装等轻便衣着为主。冬季寒冷，需携带轻便大衣、保暖外套或厚毛衣等。
                <w:br/>
                <w:br/>
                【用餐】日餐与中餐相比，比较清淡简单，中国游客在日本用餐可能会有不习惯之处。请贵宾有心理准备，此经历也是对日本习俗的一个了解。旅程中有时会遇上塞车，可  自备一些零食，以便充饥。
                <w:br/>
                <w:br/>
                【吸烟人士】通常公共场所(包括路边)都是禁烟的。请在设有烟灰缸的吸烟区吸烟。否则可能被罚款。
                <w:br/>
                <w:br/>
                【出入境携带物品】A.无论何种货币都可以携带进出日本。但是如果携带的是100万日元以上的，或者是与其等值的支票和有价证券时，则必须向海关申报。
                <w:br/>
                B.长焦距照相机和录像机必须在中国海关申报，以免返回时上税。
                <w:br/>
                C.旅客携带的个人用品和设备，可以在海关认为合理的内容和数量范围内免税带入日本。免税的物品以及限量为：纸烟400支、烟草500克或雪茄100支、酒3瓶、香水2瓶、以及合计时价不超过20万日元的礼品。
                <w:br/>
                D.19岁或19岁以下的旅客不享受香烟和酒的免税限额。
                <w:br/>
                E.请带齐护照、个人旅行用品，于指定地点准时集合。在日期间，每作一次移动，亦请确认以上物品。
                <w:br/>
                F.冬季到访日本时，因为日本室内暖气足、密闭性能好，所以带上一件穿脱方便的大衣，以适应室内外的温差。
                <w:br/>
                <w:br/>
                接待社：日本大阪PEGASUS（天马）觀光株式會社
                <w:br/>
                联系人：裴赛
                <w:br/>
                电话：13878158188
                <w:br/>
                地址：〒546-0014大阪府大阪市東住吉区鷹合4丁目21-16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日本三个月单次个人旅游签证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日本签证材料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2025-08-01T04:02:16+08:00</dcterms:created>
  <dcterms:modified xsi:type="dcterms:W3CDTF">2025-08-01T04:02:16+08:00</dcterms:modified>
</cp:coreProperties>
</file>

<file path=docProps/custom.xml><?xml version="1.0" encoding="utf-8"?>
<Properties xmlns="http://schemas.openxmlformats.org/officeDocument/2006/custom-properties" xmlns:vt="http://schemas.openxmlformats.org/officeDocument/2006/docPropsVTypes"/>
</file>