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高加索三国11天（第进巴出）行程单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GLJY1752131400Ym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阿塞拜疆-格鲁吉亚-亚美尼亚共和国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乌鲁木齐机场集合，搭乘南方航空航班飞往格鲁吉亚首都-第比利斯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第比利斯-卡兹别克-古道里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上午：酒店内早餐后，前往被联合国教科文组织列为世界文化遗产的姆茨赫塔（Mtskheta）古城，在1994年，全城被列入世界文化遗产。
                <w:br/>
                游览城镇中心的斯维特特斯克维里（Sveti Tskhoveli）教堂，也叫做生命之柱教堂（入内参观约30分钟）
                <w:br/>
                随后参观季瓦里（Jvari）修道院（入内参观约30分钟）
                <w:br/>
                下午：后中途在Aragvi River水库（停留约10分钟）留影，乘车前往《孤独星球》封面之地-安南努利城堡(Ananuri)，（入内游览约30分钟）
                <w:br/>
                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下山的路上经过苏格友谊纪念墙（入内参观，游览约10分钟），色彩斑斓友谊墙在雪上的对比下显得格外显眼，是每个游客的必经打卡处。入住酒店，享用晚餐.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古道里-哥里-库塔伊西（车程约3+2.5小时）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上午：酒店早餐后，前往前苏联领导人约瑟夫•斯大林的故乡哥里(Gori)
                <w:br/>
                参观斯大林博物馆、斯大林故居（入内参观，游览约1小时）
                <w:br/>
                下午：随后驱车前往老城库塔伊西。
                <w:br/>
                前往参观1994年被列入《世界遗产名录》的巴格拉特大教堂（入内游览约30分钟）
                <w:br/>
                晚餐后，夜宿库塔伊西。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库塔伊西—巴统（车程约3小时）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上午：酒店早餐后，【马特维利大峡谷Martvili Canyon】（含乘船游览60分钟）
                <w:br/>
                随后乘车前往海滨城市巴统。是黑海沿岸各国人民的度假城市。
                <w:br/>
                下午：午餐后，特别安排乘船出海（游览约20分钟）
                <w:br/>
                前往Ali and Nino 雕塑品味美好纯粹的爱情故事（停留约1小时）
                <w:br/>
                安排海边下午茶，让您在此悠闲品尝一杯咖啡或红茶，感受黑海的浪漫。
                <w:br/>
                海滨大道上有各式餐厅，晚上您可以自行选择喜欢的餐厅享用晚餐。夜宿巴统。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巴统-（约260公里）博尔若米-（约132公里）-阿哈尔齐赫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酒店早餐后，乘车150公里前往中南部的度假胜地【博尔若米：矿区水公园】（入内游览约30分钟）
                <w:br/>
                下午：之后前往【阿哈尔齐赫】，参观【拉巴提城堡】 (入内参观约30分钟)
                <w:br/>
                晚餐后入酒店。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阿哈尔齐赫-格亚边境-塞凡湖-埃里温（约265公里）（车程约5.5小时）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驱车到达亚美尼亚,路路通关,前往，有着“高加索明镜”的美称的【塞凡湖】，湖面倒映着天上的白云与地上的雪峰，像是剪下的一片蓝天，被铺在了群山之间。随后参观【塞凡湖修道院】（入内参观，游览约30分钟）
                <w:br/>
                品尝塞凡湖的独此一处特产（地方特有物种）—塞凡湖鳟鱼，以当地烹调技术烤制的富有亚美尼亚风味的肥美多汁、外焦里嫩的湖鲜，佐以烤薄饼和新鲜绿色蔬菜，无疑是人间又一道美味！赠送乘坐【塞凡湖游船】，泛舟在宝石般碧蓝的高山湖泊。（约 15 分钟，上下船请小心）
                <w:br/>
                下午：乘车前往亚美尼亚市中心，参观【亚美尼亚屠杀馆】（如遇闭馆，改外观，约10分钟）
                <w:br/>
                前往【埃里温步行街】，【阶梯广场】（游览约1小时）
                <w:br/>
                随后参观【共和国广场】(约10分钟）,游览依山而建的【卡菲斯扬美术馆】（外观，约10分钟），前往埃里温入住酒店休息。
                <w:br/>
                晚餐特别安排欣赏Duduk演奏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埃里温-第比利斯（车程约5小时）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上午：酒店早餐后，前往参观【埃奇米阿津大教堂与兹瓦尔特诺茨考古遗址】（入内参观，约30分钟）
                <w:br/>
                前往GARNI村，参观希腊式神殿—【加尼神庙】（入内参观，游览约40分钟）
                <w:br/>
                参观世界文化遗产【格加尔德岩石修道院】，被誉为亚美尼亚中世纪建筑之作（参观约30分钟）
                <w:br/>
                途经参观世界文化遗产【哈格帕特修道院】（参观约 30 分钟）
                <w:br/>
                下午：之后返回格鲁吉亚，前往第比利斯
                <w:br/>
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第比利斯-巴库（阿塞拜疆）（航班待定）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参观三位一体大教堂（入内参观游览约40分钟左右）。
                <w:br/>
                下午：午餐后，游览第比利斯老城，参观【和平桥】、【木偶剧钟楼】、【老城街道】、第比利斯的【干桥跳蚤市场】（全程游览约1小时）
                <w:br/>
                乘坐空中缆车到达城中心的高山上，可以在山上俯瞰整个城市的景观，后参观“格鲁吉亚母亲“塑像，（外观游览约40分钟左右）。
                <w:br/>
                之后前往游览纳瑞卡菈堡垒，要塞建筑已经严重损毁，但位置是俯瞰第比利斯全城的好去处（全程游览约1小时）
                <w:br/>
                【十七世纪圆顶古硫磺浴池】（外观游览 20 分钟）
                <w:br/>
                【格鲁吉亚编年史纪念碑】（外观游览 40 分钟）
                <w:br/>
                晚餐后送往机场搭乘航班前往阿塞拜疆首都-巴库
                <w:br/>
                标准航班：（如格鲁吉亚-阿塞拜疆陆地口岸开放，则我司将调整行程方案，由飞机口岸改陆地口岸入境，机票费用成本平移增加游览城市舍基的成本，不退旅游费用，且此方案不属于旅行社违约）
                <w:br/>
                航班3：J29234 第比利斯-巴库 2010-2120    
                <w:br/>
                航班4：J29226 第比利斯-巴库 2355 0105+1   
                <w:br/>
                航班5：J28234  第比利斯-巴库1750 1900 
                <w:br/>
                备选航班  
                <w:br/>
                航班1：J29230 第比利斯-巴库 0825-0935     
                <w:br/>
                航班2：J29224 第比利斯-巴库 1150-1300   
                <w:br/>
                由于境外内陆段航班需要实名信息预定，若遇到标准航班满位则改定临近可预订航班；
                <w:br/>
                如内陆段航班实际为早航班，则调整第比利斯住一晚，次日飞巴库（不减少景点）达后办理入境手续，导游接机，入住酒店休息。巴库是阿塞拜疆共和国的首都，是一座有着悠久历史的古
                <w:br/>
                城，城内有众多名胜古迹，15世纪的希尔凡王宫及17世纪的汗王宫殿至今保存完好。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巴库（阿塞拜疆）-戈布斯坦-巴库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酒店早餐后前往【戈布斯坦】（入内参观，游览1.5小时）
                <w:br/>
                【迷你泥火山】（入内参观，游览30分钟）
                <w:br/>
                参观【油井】（入内参观，游览20分钟）
                <w:br/>
                午餐特别安排品尝阿塞拜疆石榴汁
                <w:br/>
                下午：返回巴库市区，参观老城区：参观位于老城中心的巴库地标性建筑-【少女塔（Giz Galasy）】（外观约20分钟）
                <w:br/>
                      之后前往【希尔凡宫】（入内参观，游览1小时）
                <w:br/>
                晚餐观赏木卡姆特色歌舞表演及品尝阿塞拜疆皇帝抓饭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 游览高台公园（UplandPark）(游览约30分钟)
                <w:br/>
                外观巴库的标志性建筑-火焰塔（FLAME TOWER）（外观约10分钟）
                <w:br/>
                前往里海海滨大道自由漫步（游览1小时）
                <w:br/>
                外观巴库地标性建筑【黑达尔阿利耶夫文化中心】（外观约15分钟）
                <w:br/>
                下午：前往【拜火庙】参观（游览1小时）
                <w:br/>
                     后前往机场，搭乘航班飞回乌鲁木齐。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抵达乌鲁木齐机场后散团，结束愉快的高加索之旅。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1.签证标准：亚美尼亚免签，格鲁吉亚免签，阿塞拜疆免签
                <w:br/>
                2.机票标准：乌鲁木齐起止全程团队经济舱机票及机场税（可申请全国联运，全国免费联运），团队机票不允许改名、退票、改票、改期。（不含航空公司临时新增的燃油附加费）
                <w:br/>
                3.酒店标准：行程中所列酒店的双人间。含9晚住宿（标准为二人一房，如需入住单间则另付单间差费用）参考酒店：第比利斯Gino Seaside Tbilisi或同档次；埃理温Cacausas Hotel或同档次；巴库Whydham Baku hotel 或同档次
                <w:br/>
                4.用餐标准：行程中所列餐食，含16正9早，正餐餐标10美金，早餐位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7.导游司机标准：乌鲁木齐起止中文领队或中文导游，境外司机，司机不提供讲解服务。（服务费1500元/人）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全程单房差3500人民币/人（不含游轮/火车单间差）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1）根据国际航班团队搭乘要求，团队通常须提前3-3.5小时到达机场办理登机手续，故国际段航班在当地下午15点前（含15点），晚间21点前（含21点）起飞的，行程均不含午餐或晚餐；
                <w:br/>
                2）当地习惯吃简单的早餐，酒店提供的早餐通常只有面包、咖啡、茶、果汁等；
                <w:br/>
                3）当地酒店大堂都比较小，无商场，电梯每次只能乘坐两个人和行李，大部分酒店没有电梯；
                <w:br/>
                4）当地有些酒店的双人标准房会设置一大一小两张床，方便有小孩的家庭游客；还有些酒店双人房只设置一张大的双人大床，放置双份床上用品，有时是二张单人床拼在一起，用时可拉开；
                <w:br/>
                6）按照酒店惯例，每标间可接待两大人带一个1.2米以下儿童（不占床），具体费用根据所报团队情况而
                <w:br/>
                定；若一个大人带一个1.2米以下儿童参团，建议住一标间，以免给其他游客休息造成不便；
                <w:br/>
                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5.补费说明：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<w:br/>
                地接社信息：
                <w:br/>
                旅行社名称：Silk travel agent
                <w:br/>
                联系人及电话：Piriyev 00994--552000563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2025-07-12T00:52:06+08:00</dcterms:created>
  <dcterms:modified xsi:type="dcterms:W3CDTF">2025-07-12T00:52:06+08:00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