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【山海相见】畅玩德天跨国瀑布通灵大峡谷北海涠洲岛6天5晚跟团之旅行程单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初见广西
                <w:br/>
              </w:t>
            </w:r>
          </w:p>
          <w:p>
            <w:pPr>
              <w:pStyle w:val="indent"/>
            </w:pPr>
            <w:r>
              <w:rPr>
                <w:rFonts w:ascii="微软雅黑" w:hAnsi="微软雅黑" w:eastAsia="微软雅黑" w:cs="微软雅黑"/>
                <w:color w:val="000000"/>
                <w:sz w:val="20"/>
                <w:szCs w:val="20"/>
              </w:rPr>
              <w:t xml:space="preserve">
                乘坐飞机或火车抵达有“壮乡歌海”之称的广西首府南宁（工作人员将在您出发前一天晚上20：30前与您联系），于指定时间接贵宾，接站后送您至酒店后办理入住手续，今天无统一行程。若您抵达南宁时间尚早，可前往附近的南宁“三街两巷”，让您穿越千年成“网红”，位于南宁市中心的“三街两巷”始建于宋代，是广西历史文化街区之一，拥有南宁市区保留下来的清代至民国时期的民居群。晚上还可结伴前往附近的【中山路美食街】领略下邕城美食。
                <w:br/>
                <w:br/>
                温馨提示：请参团游客保持手机畅通，以便出发前一天接收集合出发时间信息与导游信息，若当天22：00仍未收到信息，请马上致电旅行社客服，以免影响您的出行计划。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深度玩转德天跨国瀑布
                <w:br/>
              </w:t>
            </w:r>
          </w:p>
          <w:p>
            <w:pPr>
              <w:pStyle w:val="indent"/>
            </w:pPr>
            <w:r>
              <w:rPr>
                <w:rFonts w:ascii="微软雅黑" w:hAnsi="微软雅黑" w:eastAsia="微软雅黑" w:cs="微软雅黑"/>
                <w:color w:val="000000"/>
                <w:sz w:val="20"/>
                <w:szCs w:val="20"/>
              </w:rPr>
              <w:t xml:space="preserve">
                上午07:00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120分钟），徒步进入德天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晚餐后，乘车返回酒店休息！
                <w:br/>
                <w:br/>
                温馨提示：德天瀑布风景区内电瓶车（单程10元/人）、竹排（48元/人）（具体实时价及套票价以景区为准）等以及景区的集市、商店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探秘神奇美丽的“地球伤痕”
                <w:br/>
              </w:t>
            </w:r>
          </w:p>
          <w:p>
            <w:pPr>
              <w:pStyle w:val="indent"/>
            </w:pPr>
            <w:r>
              <w:rPr>
                <w:rFonts w:ascii="微软雅黑" w:hAnsi="微软雅黑" w:eastAsia="微软雅黑" w:cs="微软雅黑"/>
                <w:color w:val="000000"/>
                <w:sz w:val="20"/>
                <w:szCs w:val="20"/>
              </w:rPr>
              <w:t xml:space="preserve">
                上午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午餐后乘车返回北海（车程约5小时），抵达后入住酒店。
                <w:br/>
                温馨提示：进入峡谷游览，必须注意安全。在爬坡、过桥、渡水、照相、下台阶、过栈道等途中以及经过陡峭、狭窄、潮湿泛滑的道路时不得嬉闹拥挤追逐，务必循序渐进。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寻迹北港海上丝路
                <w:br/>
              </w:t>
            </w:r>
          </w:p>
          <w:p>
            <w:pPr>
              <w:pStyle w:val="indent"/>
            </w:pPr>
            <w:r>
              <w:rPr>
                <w:rFonts w:ascii="微软雅黑" w:hAnsi="微软雅黑" w:eastAsia="微软雅黑" w:cs="微软雅黑"/>
                <w:color w:val="000000"/>
                <w:sz w:val="20"/>
                <w:szCs w:val="20"/>
              </w:rPr>
              <w:t xml:space="preserve">
                早餐后乘车前往【北海银滩】（约2小时，电瓶车20元/人自理），国家4A级景点（滩长、沙白、水静、浪软，是世界上少有的优良海滨浴场），在阳光下，沙滩散发出银白色的光，让您留恋忘返，沙滩漫步，海滩拾贝，可在海滩尽情冲浪游泳，乐趣无穷。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约1小时），老街毗邻北海外沙岛，是一条充满沧桑感的百年老街，沿街遍布英、法、德国领事馆旧址、天主教堂、修道院、洋行等中西合壁的骑楼式建筑，它见证了北海曾经的繁华，祝誉为“近现代建筑年鉴”。您也可以选择【环岛游】或者【疍家赶海】（游玩项目二选一），打卡不一样的风情北海，随处拍照可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开启涠洲岛海岛之旅
                <w:br/>
              </w:t>
            </w:r>
          </w:p>
          <w:p>
            <w:pPr>
              <w:pStyle w:val="indent"/>
            </w:pPr>
            <w:r>
              <w:rPr>
                <w:rFonts w:ascii="微软雅黑" w:hAnsi="微软雅黑" w:eastAsia="微软雅黑" w:cs="微软雅黑"/>
                <w:color w:val="000000"/>
                <w:sz w:val="20"/>
                <w:szCs w:val="20"/>
              </w:rPr>
              <w:t xml:space="preserve">
                早餐后，开启您的环岛之旅！前往【天主教堂】（约30分钟，不含电瓶车20元/人）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游览时间约90分钟，不含电瓶车20元/人）又称鳄鱼山公园，是中国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【南湾运动基地】多种海上运动娱乐项目潜水、香蕉船、拖伞、帆船、海上蹦蹦床等等项目，可自行选择参加体验（海上所有娱乐项目费用自理）。
                <w:br/>
                游玩结束后根据航班时间乘船返回北海，抵达后指定时间乘动车返回南宁，后入住酒店。
                <w:br/>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再见广西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5天晚上21：00前与您联系），在约定时间前往酒店接您送至机场（或车站）后自行办理登机手续或入站手续，返回温馨的家，结束愉快的旅程！
                <w:br/>
                当日注意事项：旅程中请将贵重物品保管好，离开酒店前检查随身物品，切勿遗漏。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空调旅游车（一人一正座）；
                <w:br/>
                2.餐食	5早4正（正餐20元/人，八菜一汤，十人一桌，如用餐人数不足十人一桌，餐厅将根据实际人数酌减菜量）。
                <w:br/>
                3.门票	所列首道景点门票（不含景区内单独收费的小景区或景区内需要另行收取的小交通费用）。
                <w:br/>
                温馨提示： 
                <w:br/>
                1、因客人自身原因无法参加 ，未产生的费用不退。
                <w:br/>
                2、全段景点已使用特惠套票 ，导游证、学生证、老年证、军官证、记者证等证件不予退费 ，如因客人原因中 途离团或不参加其中的景点 ，不予退费。
                <w:br/>
                4.导游	全程国语导游。
                <w:br/>
                5.住宿	2晚舒适酒店+2晚酒店+涠洲岛当地民宿。
                <w:br/>
                参考酒店：
                <w:br/>
                【南宁段】宜尚plus医科大学店/金旺角国际大酒店/南宁明园饭店或同档次;                                                                                                                                                                                                                                                   【南宁段】（舒适型）格莱美/大酒店/宁家商旅朝阳店/格亚酒店五一路店或同档次。 
                <w:br/>
                【硕龙/下雷段】（舒适型）硕龙绿岛度假酒店/下雷汽修宾馆（后楼）/下雷玉明珠大酒店（后楼）或同档次; ;
                <w:br/>
                【巴马段】（舒适型）巴马运达大酒店/巴马明天国际酒店/巴马百越精品酒店/巴马万丰国际大酒店或同档次; ;
                <w:br/>
                儿童标准	身高1.2米以下，含往返车位、半餐、导服费,不占床门，门票产生自理，超高费用客人自理；儿童价格参考如下：德天瀑布75元（含区间车）、通灵大峡谷55元、古龙山峡谷（徒步）60元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2025-07-04T03:47:01+08:00</dcterms:created>
  <dcterms:modified xsi:type="dcterms:W3CDTF">2025-07-04T03:47:01+08:00</dcterms:modified>
</cp:coreProperties>
</file>

<file path=docProps/custom.xml><?xml version="1.0" encoding="utf-8"?>
<Properties xmlns="http://schemas.openxmlformats.org/officeDocument/2006/custom-properties" xmlns:vt="http://schemas.openxmlformats.org/officeDocument/2006/docPropsVTypes"/>
</file>