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K1：【尊·温德姆】新加坡+马来西亚波德申双飞6日行程单</w:t>
      </w:r>
    </w:p>
    <w:p>
      <w:pPr>
        <w:jc w:val="center"/>
        <w:spacing w:after="100"/>
      </w:pPr>
      <w:r>
        <w:rPr>
          <w:rFonts w:ascii="微软雅黑" w:hAnsi="微软雅黑" w:eastAsia="微软雅黑" w:cs="微软雅黑"/>
          <w:sz w:val="20"/>
          <w:szCs w:val="20"/>
        </w:rPr>
        <w:t xml:space="preserve">K1：【尊·温德姆】新加坡+马来西亚波德申双飞6日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XJP1736991683eT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【贴心服务】全程领队陪同，无需繁琐手续 ，免签丝滑入境
                <w:br/>
                【打卡升级】马来西亚鸡场街+马六甲特色摇滚三轮车+娘惹换装体验
                <w:br/>
                 【经典景点】鱼尾狮公园+哈芝巷+马六甲荷兰红屋+吉隆坡粉红清真寺+双峰塔
                <w:br/>
                【精选美食】南洋打边炉，娘惹传统甜品-冰冰乐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第01天：南宁—新加坡（参考航班 TR115（14：00-18：15，飞行时间约4小时）
                <w:br/>
              </w:t>
            </w:r>
          </w:p>
          <w:p>
            <w:pPr>
              <w:pStyle w:val="indent"/>
            </w:pPr>
            <w:r>
              <w:rPr>
                <w:rFonts w:ascii="微软雅黑" w:hAnsi="微软雅黑" w:eastAsia="微软雅黑" w:cs="微软雅黑"/>
                <w:color w:val="000000"/>
                <w:sz w:val="20"/>
                <w:szCs w:val="20"/>
              </w:rPr>
              <w:t xml:space="preserve">
                【集合】请贵宾于指定时间在南宁吴圩机场 T2航站楼集中，在我社领队的带领下办理出境手续，乘搭国际航班飞往“花园城市”一【新加坡】。新加坡是个多元种族的移民国家，它是东南亚治安非常好的国际都会，不但汇集了世界各国的美食佳肴，更是一处免税的购物天堂。在这里欢度悠闲假期，是个放松身心的好去处。
                <w:br/>
                【新加坡】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是很自然的事。过去，新加坡一直使用“新嘉坡”作为其独立初期的通用中文国名。由于受到当地华侨所带来的方言习惯影响，早期也出现许多衍生的名称，例如“息辣”、“石叻”、“叻埠”等，还有因其小而将之称为“星洲”、“星岛”的。而外界也普遍以“星国”和“狮城”来描述新加坡。抵达后参观用时五年，耗资17亿新币（约人民币85亿）打造的【星耀樟宜】（约0.5小时），星耀樟宜是新加坡全新打造的一个地标性建筑，位于新加坡樟宜机场第1航站楼前方，完全无缝衔接第 1，2，3 号航站楼，是一座游乐胜地、购物休闲、住宿餐饮、花园景观和航空设施的综合性建筑。其中的资生堂森林谷（Shiseido森林谷）是星耀樟宜的核心景观，这里是新加坡规模大的室内植物展示地之一，也是一个奇妙的机场园林，在建筑内不同楼层都有出入口。
                <w:br/>
                推荐行程：
                <w:br/>
                星空花园：这里有郁郁葱葱的花园和趣味盎然的游乐设施，长达50米的步行网道悬挂在25米的高空中，一路腾空弹跳在250米长的蹦跳网道上，感受跃然空中的体验，成为星空花园中独具特色的玩乐设施。
                <w:br/>
                森林谷：拥有分别来自澳大利亚、巴西、中国、马来西亚、泰国和美国等国家的2000多棵树木和10多万株灌木，森林股设有两条漫步小径，可到达星耀樟宜顶端观赏美景。
                <w:br/>
                雨漩涡：这是迄今为止在世界上高的室内瀑布（瀑布具体开放时间以机场当天实际开放时间为准），高达40米的它无疑是“星耀樟宜”的一大亮点，在白天，雨漩涡使人沉浸在日光下的水雾中，夜幕降临时，瀑布中的层层水幕将会变成屏幕，成为瀑布声光秀！抵达后乘车前往酒店，安排入住酒店休息
                <w:br/>
                注：新加坡时间同北京时间，无时差
                <w:br/>
                备注：入住酒店后当日的旅游行程结束，到次日早餐前的时间段为自由活动期，请游客注意自身安全。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第02天：新加坡【鱼尾狮】—新山—马六甲
                <w:br/>
              </w:t>
            </w:r>
          </w:p>
          <w:p>
            <w:pPr>
              <w:pStyle w:val="indent"/>
            </w:pPr>
            <w:r>
              <w:rPr>
                <w:rFonts w:ascii="微软雅黑" w:hAnsi="微软雅黑" w:eastAsia="微软雅黑" w:cs="微软雅黑"/>
                <w:color w:val="000000"/>
                <w:sz w:val="20"/>
                <w:szCs w:val="20"/>
              </w:rPr>
              <w:t xml:space="preserve">
                早餐后，：游览【伊丽莎白公园】、【高等法院】、【旧国会大厦】、【百年吊桥】、【市政厅】（不少于 30 分钟）还有举世闻名的【狮身鱼尾像】（不少于 30 分钟）。鱼尾狮是在1964 年由水族馆馆长布仑纳设计 ，是新加坡旅游的标志。游客到此可从鱼尾狮正面的看台上取得完美的拍照角度。纳入鱼尾狮身后的是浮尔顿酒店与金融区摩天大楼连成的背景，
                <w:br/>
                前往【新加坡环球影城】（外观不少于30分钟），后前往【滨海湾花园】（友情提示：我司不安排进入室内植物园参观）滨海湾花园不仅是一个自然风光秀美的公园，更是一个艺术与科技完美融合的展示平台。在花园中，你可以看到许多充满创意和想象力的艺术作品和科技装置。【 甘榜格南+哈芝巷】『不少于 60 分钟』:甘榜格南以生长在沼泽地周围的树木"gelam"树为名 ，是新加坡穆斯 林的聚居区。哈芝巷是由以前的仓库改建的 ，建筑风格仍保留着当年英国殖民时期的样子。街道上有很多精致小店 ，大多卖当地服饰、工艺品， 还有一些咖啡店可以喝咖啡，抽中东水烟。 哈芝巷里特色是有很多 大面积的壁画涂鸦，喜欢摄影拍照的人可以来这里凹造型 ，拍拍文艺小清新的照片。
                <w:br/>
                中餐后送马来西亚新山关口，从新山入境马来西亚，之后前往马六甲，建于1 4 0 3年 ，曾是满刺加王国的都城。1405 年 ，明朝 三保太监郑和率领远航西洋船队驶进马六甲港，给这里带来中国的友谊、文化和丝绸等。进行市区观光：游览明朝的汉丽宝公主下 嫁马六甲国王时期随从居住的中国山。抵达后入住酒店休息。
                <w:br/>
                备注：入住酒店后当日的旅游行程结束，到次日早餐前的时间段为自由活动期，请游客注意自身安全。
                <w:br/>
                交通：旅游大巴
                <w:br/>
                景点：【}伊丽莎白公园】、【高等法院】、【旧国会大厦】、【百年吊桥】、【市政厅】、【狮身鱼尾像】、【新加坡环球影城】、【滨海湾花园】、【 甘榜格南+哈芝巷】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午餐：海南鸡饭     晚餐：娘惹特色餐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马六甲【荷兰红屋广场】【三宝庙】【三宝井】—波德申
                <w:br/>
              </w:t>
            </w:r>
          </w:p>
          <w:p>
            <w:pPr>
              <w:pStyle w:val="indent"/>
            </w:pPr>
            <w:r>
              <w:rPr>
                <w:rFonts w:ascii="微软雅黑" w:hAnsi="微软雅黑" w:eastAsia="微软雅黑" w:cs="微软雅黑"/>
                <w:color w:val="000000"/>
                <w:sz w:val="20"/>
                <w:szCs w:val="20"/>
              </w:rPr>
              <w:t xml:space="preserve">
                酒店早餐后，集合出发。历史古城马六甲由一名流亡的王子「拜里米苏拉」所发现 ，后发展成贸易中心。 进行香料、黄金、丝绸、茶叶、鸦片、香烟及香水等贸易 ，引起西方殖民强权的注意。 先后受到葡萄牙、荷兰及英国的殖民统治。 还保留着殖民统治所遗留下来的建筑物 ，2008 年被联合国列为世界文化遗产。
                <w:br/>
                【荷兰红屋】于公元 1641 年至 1660 年间兴建 ，以荷兰砖瓦砌工及木工技艺建成的建筑 ，正是当时的荷兰总督及随从的官邸 ，也 是历史遗留下来重要的遗迹。 被认为是东方古老的荷兰建筑。
                <w:br/>
                【大钟楼】建于1890 年期间 ，位于荷兰红屋的正前方。 总吸引许多游客在此观赏或拍照留念。 
                <w:br/>
                【葡萄牙广场】是仿造葡萄牙同类型建筑的样式而建 ，古意盎然的说明着殖民地的演变历史。
                <w:br/>
                【三宝井、三宝庙】为郑和下南洋遗留之古迹 ，及对马六甲王朝及东西文化交流的影响。
                <w:br/>
                赠送：
                <w:br/>
                ①【鸡场街】走在这些明朝建筑遗迹里，真有时空错置的感觉，沿街欣赏两旁百年历史的古屋民房已经是享受，如果你喜欢收集古物，这里简直是个宝藏。
                <w:br/>
                ②【特色摇滚三轮车游】（2 人一部）路欣赏古城区的百年建筑及文化沧殇，彷彿穿越时光走廊来到当时的年代。注：三轮车，请旅客自理车夫小费4马币/车。徐徐微风中游走穿梭于古意盎然的街道上，两旁古色古香的建筑物，彷彿回到时光隧道。
                <w:br/>
                ③【娘惹特色甜品】-冰冰乐，(赠送)看似我们国内的刨冰，是东南亚的传统甜品.浓浓的香气让人吃了就忘不了。
                <w:br/>
                ④【穿越南洋梦~马六甲娘惹服装体验】(赠送)，来到马六甲当然要体验当地的娘惹文化，穿上娘惹服装在马六甲鸡场街和古城红屋等多个古迹景点留下美丽的回忆，犹如成为当地人的一员，仿佛穿越了时空，亲身感受到了马六甲悠久的历史文化，这种体验让旅行变得更加有深度。通过分享和传承这种文化，不仅可以让更多的人了解和感受马六甲的历史文化底蕴，也可以让这种文化得到更好的传承和保护。
                <w:br/>
                 之后前往海边度假城市-【波德申海湾】 ，沿途上会被不时出现在公路两旁的茂密森林所吸引 ，一路上几乎都能看到一望无际的绿 油油的棕榈树林。棕榈树生机盎然 ，给人留下深刻印象；这就是闻名世界的马来西亚棕榈丛林 ，晚餐后入住酒店休息。 
                <w:br/>
                备注：入住酒店后当日的旅游行程结束，到次日早餐前的时间段为自由活动期，请游客注意自身安全。
                <w:br/>
                交通：旅游大巴
                <w:br/>
                景点：【荷兰红屋】【大钟楼】【葡萄牙广场】【三宝井、三宝庙】【鸡场街+冰冰乐】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午餐：马来娘惹特色餐     晚餐：马来特色餐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第04天：波得申—吉隆坡【太子城】【粉红色水上清真寺】【双峰塔】
                <w:br/>
              </w:t>
            </w:r>
          </w:p>
          <w:p>
            <w:pPr>
              <w:pStyle w:val="indent"/>
            </w:pPr>
            <w:r>
              <w:rPr>
                <w:rFonts w:ascii="微软雅黑" w:hAnsi="微软雅黑" w:eastAsia="微软雅黑" w:cs="微软雅黑"/>
                <w:color w:val="000000"/>
                <w:sz w:val="20"/>
                <w:szCs w:val="20"/>
              </w:rPr>
              <w:t xml:space="preserve">
                早餐后 ，你可以选择自由活动，尽情享受东南亚的阳光。或是参加离岛游自费-游览包罗万象的离岛游。后前往首都——吉隆坡，参观游览【太子行政中心】、 【首相官邸】、【太子城水上清真寺】(温馨提示:游客可进入参观 ，但女性游客需在入口右方自行借取罩袍才能进入 ，开放时间至  下午四点。如遇上不开放，不能进去费用概不退还)、我们所到的太子城行政中心，包括【首相办公大楼】、【国家清真寺】、【太子桥】、【太子湖】、【湿地广场】等建筑一揽无余，这里是马来西亚人理想中的首都，所有的政府办公大楼以首相府为中心集中在这里，大大提高了人民办事的效力。后前往【马来西亚地标— KLCC 双峰塔】（约 60 分钟） 自由活动 ，团友可尽情享受休闲购物和美食的乐趣。马来西亚的地标建筑【双峰塔广场】（外观 ， 不登塔）： 目前是世界第五高楼，高耸入云，科技感极强，非常壮观，可在双子塔俯瞰吉隆坡，是到吉隆坡必去之地，为马来西亚之旅留下美好的影像纪念。【SALOMA 彩色 LED 人行天桥】自开放以来一直时许多人的必打卡地点。白天夜晚、桥内桥外都拥有不一样 的景色看 ，晚上有时候还会变成彩虹桥！虽然每天人潮都很多 ，很难拍到一张少人的照片 ，不过来这里看看也不放是个不错的观光体验。后入住酒店休息。
                <w:br/>
                温馨提示：
                <w:br/>
                1、出海请注意安全，上下船请尽量慢。行驶过程中不随便走动，切勿坐在船头！快艇的颠簸容易造成损伤，请抓好扶手，穿好救生衣，以免受到伤害；如遇到问题，请及时寻求救治。
                <w:br/>
                2、游泳、漂流、潜水等水上运动，均存在危险。参与前请根据自身条件，并充分参考当地海事部门及其它专业机构相关公告及建议后量力而行。请您在下水游玩前密切 注意当地海滩发布的公告及警示。
                <w:br/>
                备注：入住酒店后当日的旅游行程结束，到次日早餐前的时间段为自由活动期，请游客注意自身安全。
                <w:br/>
                交通：旅游大巴
                <w:br/>
                景点：【太子行政中心】、 【首相官邸】、【太子城水上清真寺】 【首相办公大楼】、【国家清真寺】、【太子桥】、【太子湖】、【湿地广场】【马来西亚地标— KLCC 双峰塔】【双峰塔广场】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午餐：敬请自理     晚餐：皇帝面包鸡饭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第05天：吉隆坡【独立广场】—新山
                <w:br/>
              </w:t>
            </w:r>
          </w:p>
          <w:p>
            <w:pPr>
              <w:pStyle w:val="indent"/>
            </w:pPr>
            <w:r>
              <w:rPr>
                <w:rFonts w:ascii="微软雅黑" w:hAnsi="微软雅黑" w:eastAsia="微软雅黑" w:cs="微软雅黑"/>
                <w:color w:val="000000"/>
                <w:sz w:val="20"/>
                <w:szCs w:val="20"/>
              </w:rPr>
              <w:t xml:space="preserve">
                享用自助早餐后 ，前往【黑风洞】（约 30 分钟）是印度教圣地。原是被热带林所覆盖的石灰岩山 ，100 多年前被探险家发现 ，洞  中开阔高大 ，无数巨型钟乳石柱由洞顶垂吊而下 ，颇为壮观。【国家博物馆+马来高脚屋】（约 30 分钟）， 后前往参观马来西亚  元首的住所【国家皇宫外观】（（约15 分钟 ，温馨提示:此景点为元首宫邸 ，不对外开放 ，仅能在外围拍照 ，和骑马卫士留影）。来到占地 8.2 公顷的【独立广场】（约15 分钟），在此可以看到有一柱高达100 公尺的旗杆，马来西亚独立时的一面旗帜就在此旗杆上首度飘扬。向外界展示了马来的历史和辉煌，就在独立广场的一角，在这个城市馆里你不仅可以看到造型奇特的建筑 ，立体化的设计 ，还可以领到免费的旅行指南手册以及 map ，这里几乎记录了吉隆坡这个城市发展的点点滴滴。了解马来西亚的历史和风土人情。参观【纪念碑】（约 35 分钟）。【华盛南洋珍宝馆】是一家专注于收藏展示沉香、金珍珠和chequ马来西亚三大特色珍宝的博物馆，‌沉香是香木中的瑰宝，被誉为“植物中的钻石”。马来西亚的沉香因其独特的香气和药用价值而备受推崇。‌金珍珠更是一种稀有且珍贵的珍珠品种，所以南洋金珠常被视为品味的象征。chequ是一种大型海洋双壳贝类，其中南太平洋珊瑚礁区的chequ质地更好，品质佳，其贝壳质地坚硬且色泽美丽，在东南亚地区，chequ因其独特的纹理和象征意义而受到喜爱。后入住新山酒店自由活动
                <w:br/>
                备注：入住酒店后当日的旅游行程结束，到次日早餐前的时间段为自由活动期，请游客注意自身安全。
                <w:br/>
                交通：旅游大巴
                <w:br/>
                景点：【黑风洞】【国家博物馆+马来高脚屋】【国家皇宫外观】【独立广场】【纪念碑】【官燕苑自然生态园】【琉璃山药师  佛寺】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午餐：马来奶油虾特色餐     晚餐：马来特色餐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第06天：新山—新加坡—南宁（参考航班 TR114   09：00-13：00  飞行时间约4小时）
                <w:br/>
              </w:t>
            </w:r>
          </w:p>
          <w:p>
            <w:pPr>
              <w:pStyle w:val="indent"/>
            </w:pPr>
            <w:r>
              <w:rPr>
                <w:rFonts w:ascii="微软雅黑" w:hAnsi="微软雅黑" w:eastAsia="微软雅黑" w:cs="微软雅黑"/>
                <w:color w:val="000000"/>
                <w:sz w:val="20"/>
                <w:szCs w:val="20"/>
              </w:rPr>
              <w:t xml:space="preserve">
                于指定时间集中，乘车前往新山关口过关，前往新加坡国际机场，搭乘国际航班返回南宁，南宁机场散团。结束愉快的旅程！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
                <w:br/>
                2、住宿：新加坡1晚+马来西亚4晚
                <w:br/>
                新加坡酒店：海佳 The Seacate Hotel/IBIS budget Crystal酒店/华星酒店/Rochester酒店、V hotel Lavender、RELC  国际酒店或同档次酒店
                <w:br/>
                马六甲酒店：皇家喜得/天鹅花园/颐庭酒店、BAYOU LAGOON PARK RESORT、AMVERTON HERITAGE RESORT或同档次酒店
                <w:br/>
                波德申酒店：TasikVills(塔斯克度假酒店）/丽昇四星海上度假酒店、希斯尔度假酒店或同档次酒店
                <w:br/>
                吉隆坡酒店：孟沙温德姆、 梳邦帝盛君豪、 MOVENPICK HOTEL &amp; CONVENTION CENTRE KLIA、帝盛君豪、Ibis Pjcc Petaling Jaya/Eastin Hotel/Komune Living&amp;Wellness、 或同档次酒店
                <w:br/>
                新山连酒店：V8 HOTEL、Ibis/Granada/阿曼NEW YORK HOTEL、MILLESIME HOTEL、萨瑞/或同档次酒店
                <w:br/>
                住宿为两人标准间，包含每人每天一床位， (境外酒店大多没有三人间，如遇酒店房间紧张，有可能安排大床房，敬请谅解！) 若出现单男单女，请听从领队安排，我社领队将有权调配房间，将安排与其他团友同房，客人如不接受此种方式，须在出发前补房差
                <w:br/>
                3、交通：境外旅游观光巴士（每人一正座）；（因现新马过关人员较多，马来与新加坡会拼车过关！）
                <w:br/>
                4、门票：行程内所列的景点首道门票；
                <w:br/>
                5、膳食：全程安排7正4早，酒店含早（儿童不占床不含早餐），
                <w:br/>
                6、服务：全程中文领队；导服100元/人
                <w:br/>
                7、保险：旅行社责任险。
                <w:br/>
                8、七正四早，正餐30元/人/餐，早餐15元/人/餐，共270元/人
                <w:br/>
                9、4、杂费480元/人（包含通关手续、离境税、过境名单等），报名时须交付旅行社。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2、南宁市区↔南宁吴圩机场往返交通费。
                <w:br/>
                3、单房差：2000元/人。
                <w:br/>
                4、儿童收费：敬请电询。
                <w:br/>
                6、新加坡免签（从2024年2月9日开始，对中国公民实施入境30天内免签证的便利措施）马来西亚签证（从2023年12月1日开始，对中国公民实施入境30天内免签证的便利措施）如因个人名时须交付旅行社。原因需要办理相关签证，费用自理
                <w:br/>
                7、境外段导游费用人民币20/天人
                <w:br/>
                8、马来酒店税10马币/间/晚（自2017年9月01日起，马来西亚国会正式通过征收旅游税发令后，对所有入住马来西亚酒店的外国人征收每间房马币10令吉（约16—18元人民币/间/晚），将依据游客入住天数和共计用房，而不是根据入住的人数来缴税，请现付领队或导游代为在前台交付。
                <w:br/>
                8、港/澳/台/外籍人员报名参团另询 。
                <w:br/>
                9、个人旅游意外险30元/人（强烈建议自购）。
                <w:br/>
                10、行程之外自费项目及私人所产生的一切费用等（离团必须签署旅行社相关免责申明书）。
                <w:br/>
                11、出入境行李的海关税、搬运费、保管费和超重（件）行李托运费等。
                <w:br/>
                12、航空公司临时加收的燃油附加费、签证临时涨价费用。
                <w:br/>
                13、旅游者因违约、自身过错、自由活动期间内行为或自身疾病引起的人身和财产损失。
                <w:br/>
                14、其他未约定的费用（如机场内候机和转机的餐食、不可抗力因素所产生的额外费用等）。因客人签证或不可抗力因素，造成滞留在旅游目的地，所产生的费用，需客人自理。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百货店</w:t>
            </w:r>
          </w:p>
        </w:tc>
        <w:tc>
          <w:tcPr/>
          <w:p>
            <w:pPr>
              <w:pStyle w:val="indent"/>
            </w:pPr>
            <w:r>
              <w:rPr>
                <w:rFonts w:ascii="微软雅黑" w:hAnsi="微软雅黑" w:eastAsia="微软雅黑" w:cs="微软雅黑"/>
                <w:color w:val="000000"/>
                <w:sz w:val="20"/>
                <w:szCs w:val="20"/>
              </w:rPr>
              <w:t xml:space="preserve">土特产、药油：鳄鱼油，狮子油，白树油，海底铁树油，莪术油，镇痛膏等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南盛南洋珍宝馆</w:t>
            </w:r>
          </w:p>
        </w:tc>
        <w:tc>
          <w:tcPr/>
          <w:p>
            <w:pPr>
              <w:pStyle w:val="indent"/>
            </w:pPr>
            <w:r>
              <w:rPr>
                <w:rFonts w:ascii="微软雅黑" w:hAnsi="微软雅黑" w:eastAsia="微软雅黑" w:cs="微软雅黑"/>
                <w:color w:val="000000"/>
                <w:sz w:val="20"/>
                <w:szCs w:val="20"/>
              </w:rPr>
              <w:t xml:space="preserve">南洋沉香.南洋珍珠等特色工艺品、手饰、珠宝</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阿育健康睡眠体验中心</w:t>
            </w:r>
          </w:p>
        </w:tc>
        <w:tc>
          <w:tcPr/>
          <w:p>
            <w:pPr>
              <w:pStyle w:val="indent"/>
            </w:pPr>
            <w:r>
              <w:rPr>
                <w:rFonts w:ascii="微软雅黑" w:hAnsi="微软雅黑" w:eastAsia="微软雅黑" w:cs="微软雅黑"/>
                <w:color w:val="000000"/>
                <w:sz w:val="20"/>
                <w:szCs w:val="20"/>
              </w:rPr>
              <w:t xml:space="preserve">乳胶产品，乳胶床垫44款，乳胶抱枕，乳胶枕头10款，乳胶枕头娃娃，乳胶颈枕2款，乳胶坐垫3款</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土特产总汇</w:t>
            </w:r>
          </w:p>
        </w:tc>
        <w:tc>
          <w:tcPr/>
          <w:p>
            <w:pPr>
              <w:pStyle w:val="indent"/>
            </w:pPr>
            <w:r>
              <w:rPr>
                <w:rFonts w:ascii="微软雅黑" w:hAnsi="微软雅黑" w:eastAsia="微软雅黑" w:cs="微软雅黑"/>
                <w:color w:val="000000"/>
                <w:sz w:val="20"/>
                <w:szCs w:val="20"/>
              </w:rPr>
              <w:t xml:space="preserve">南洋土产.糖果饼干.保健药品.东革阿里等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波德申出海游</w:t>
            </w:r>
          </w:p>
        </w:tc>
        <w:tc>
          <w:tcPr/>
          <w:p>
            <w:pPr>
              <w:pStyle w:val="indent"/>
            </w:pPr>
            <w:r>
              <w:rPr>
                <w:rFonts w:ascii="微软雅黑" w:hAnsi="微软雅黑" w:eastAsia="微软雅黑" w:cs="微软雅黑"/>
                <w:color w:val="000000"/>
                <w:sz w:val="20"/>
                <w:szCs w:val="20"/>
              </w:rPr>
              <w:t xml:space="preserve">乘船出海+游泳浮潜+香蕉船+海鲜餐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、孕妇”以及患有其他不宜出行的疾病者不 建议参团，如隐瞒实情出团，所产生的费用自行承担。
                <w:br/>
                6、外籍护照客人请收客前来电咨询！
                <w:br/>
                7、在不减少景点和所列项目的情况下，在征得全团客人签字同意下，我社可能根据实际情况调整景点游览先后顺序。
                <w:br/>
                8、半年内做过手术者/孕妇/三高者/患有其他不宜出行的疾病者不宜参团；若执意出行，请提供医院开具的适合出游的证明，我社方可接待；如游客隐瞒实情出行，我社概不负责游客因自身情况造成的一切损失和责任。
                <w:br/>
                9、【失信被执行人】请注意所有的护照信息已联网，如因上了失信名单，被限制乘坐飞机，报名时未告知，造成的损失由客人自行承担。
                <w:br/>
                10、在出票后，如有任何取消的，则票税款均不予退还。
                <w:br/>
                11、团队客人机票如未按航班的航段顺序使用的，则被视为客人自愿放弃。票税款均不予退还。
                <w:br/>
                是否给予签证、是否准予出入境，为移民局或相关机构的行政权利。如因游客自身原因被拒发签证或不准出入境的，相关责任和费用由游客自行承担。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已产生费用不予退还。
                <w:br/>
                2、行程中房间以安排双人间为准，若出现单男单女，若客人要求开单间，需补交单房差。需用大床房，请报名时提出，具体用房视当地情况决定。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5、本行程设计不建议70岁以上游客参团，建议70岁以上旅客选择其它专门为老年游客定制的旅游产品。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7、旅途中客人不可以离团活动
                <w:br/>
                8、境外旅游期间财物请随身保管，车上不可放贵重物品。 自由活动期间注意安全；
                <w:br/>
                9、因旅游者提供材料存在问题或者其他自身原因被有关机关拒签，援签，拒绝入境，出境的，相关责任和费用由旅游者自行承担。
                <w:br/>
                温馨提示 1.以上行程安排由于航班、签证、当地交通、天气以及其他特殊原因，在征得全团客人签字同意旅行社在不减少旅游景点不降低服务标准的情况下，对行程景点的游览顺序及出团日期进行适当调整。
                <w:br/>
                2.行程内的交通、住宿、景点门票均为提前付费采购，若游客因自身原因而未能游览则视为自愿放弃，或者因天气等不可抗力因素造成游览项目调整或减少时，已产生的费用不予退还，敬请谅解，
                <w:br/>
                3.行程中如遇特殊原因而导致团队无法用餐时，领队会在抵达前提前告知游客，并按标准进行整团退餐，敬请谅解.东南亚酒店没有官方公布的星级标准，没有挂星制度。行程中所标明的星级标准为当地行业参考标准，我社以AGODA订房网星级为准，团队中出现的单男单女，拼床方式或加床处理。
                <w:br/>
                4.自由活动期间，不提供导游、领队、交通、用餐等服务，请根据自身状况及需求自行安排，注意保管好自己的证件及随身物品，贵重物品请妥善保管，注意人身安全。在此期间所发生的问题，由客人自行承担相关责任
                <w:br/>
                5.旅途中游客不可擅自脱团，并请签离团书，脱团期间产生一切后果自负。如因政变、罢工、水灾地震、交通意外等不可抗力因素导致行程天数及交通、餐食、住宿等相关费用的增加，本社将依照《旅游法》相关规定、按实际发生的情况向游客收取费用。
                <w:br/>
                6.因服务能力有限:①本团报名年龄为 75 岁以下，65-75岁者须有 60岁以下的健康亲属陪同:②惠有心脏病.高血压.糖尿病,冠心病等，建议不参加本团，如强烈要求参团，请提前告知我社，并且必须有年轻健康的亲属陪同;③癌症癫痫/小儿麻痹症，及有听力视力障碍者，身体残疾行动不便者，有精神疾病无行为控制能力者及孕妇，不能参团，望请谅解，如游客隐瞒参团而发生事故，游客自行承担责任!
                <w:br/>
                7.未满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
                <w:br/>
                8.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客人自行承担责任。旅行社非健康医疗专业咨询机构，无法判定游客身体健康状况是否适合参加本次旅行，游客签订了旅游合同，即视为游客已经了解本次旅行的辛苦程度和行程中医疗条件有限的前提，并征得专业医生的同意。
                <w:br/>
                8.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拍，再根据保险公司理赔相关规定进行报销，
                <w:br/>
                9.关于意见单:意见单是评定旅游接待质量的重要依据，请游客在游览行程完毕后，如实填写意见、建议或表扬内容。如有接待质量问题或是争议，请在当地及时提出，双方协商解决，协商未果，可以向有关部门提出投诉。，敬请谅解!
                <w:br/>
                10.温馨提示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特别说明 1. 旅游出行前准备事项 :
                <w:br/>
                ①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②着装:准备衣物要根据旅游当地季节的变化而定，新加坡马来西亚为热带气候，请携带防晒霜、墨镜等。
                <w:br/>
                ③应带物品:旅行中携带物品要少而精，不必要的重要物品尽量少带，以免造成损失。出团时请自备牙具、洗漱用品。拖鞋，因东南亚地区酒店不配备此类物品，主要是为了环保及个人卫生。雨伞，太阳镜、护肤品等日用品也请自备，在国外价格较贵。特别注意携带一些必备及常用药品(如感冒药、止泻药、晕车药等)，以免身体不适。
                <w:br/>
                2.游客责任提醒:
                <w:br/>
                ①参加团体旅游的游客，请保管好自己的护照签证等证件，出入境时如果遇到因证件引起的问题而影响行程，由此造成的一切损失(包括团费)及相关责任，均由客人自行负责。
                <w:br/>
                ②请自备签证和境外参团的客人自行检查签证是否符合行程的安排，若因自身原因不能按时参团，游客自行承担责任。
                <w:br/>
                ③团体旅游是集体活动集体出发、返回，请遵守时间，以免耽搁其他团友的游览时间，任何人不得逾期或滞留不归.
                <w:br/>
                ④游客不得参观或参与违反我国法律法规、社会公德和旅游目的地的相关法律，风俗习惯，宗教禁忌的项目或活动。
                <w:br/>
                ⑤由于不可抗拒的原因，如政变、罢工、水灾地震、交通意外等所引起的旅游天数和费用的增加，本公司将按实际情况向旅客予以收费。
                <w:br/>
                3、关于国际机票:
                <w:br/>
                ①行程内航班机位系切位包销，机票全款已支付航空公司，所有房款已经支付给酒店，游客一旦签订机票不得改答和退票，酒店费用无法退还，费用全损。
                <w:br/>
                ②报名时，须提供护照扫描件或复印件(信息须清晰有效)，以便我社出票报关等使用，
                <w:br/>
                ③飞机票为我社代订，因航空公司航班调整、延误、取消等意外事件，造成行程延期或取消等，由客人自行承担，本社只协助安排。
                <w:br/>
                ④行程内航班及时间仅作参考，飞机具体的抵离时间以实际的航班情况为准。
                <w:br/>
                地接社信息
                <w:br/>
                ★新马段境外地接社： 安吉利旅游公司（马）
                <w:br/>
                Anggerik Travel &amp; Tours Sdn. Bhd.
                <w:br/>
                Address: No. 28, M-Floor, Jalan Padang Walter Grenier, Jalan Imbi, 55100 Kuala Lumpur.
                <w:br/>
                Tel: +603-2141 9839
                <w:br/>
                Fax: +603-2142 8829
                <w:br/>
                备注：全程地接社以终出团通知书为准
                <w:br/>
                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文明住宿，不损用品；安静用餐，请勿浪费。健康娱乐，有益身心；DU博色情，坚决拒绝。
                <w:br/>
                参观游览，遵守规定；习俗禁忌，切勿冒犯。遇有疑难，咨询领馆；文明出行，一路平安。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2025-07-08T06:33:13+08:00</dcterms:created>
  <dcterms:modified xsi:type="dcterms:W3CDTF">2025-07-08T06:33:13+08:00</dcterms:modified>
</cp:coreProperties>
</file>

<file path=docProps/custom.xml><?xml version="1.0" encoding="utf-8"?>
<Properties xmlns="http://schemas.openxmlformats.org/officeDocument/2006/custom-properties" xmlns:vt="http://schemas.openxmlformats.org/officeDocument/2006/docPropsVTypes"/>
</file>