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B线 劲爆港珠澳行程单</w:t>
      </w:r>
    </w:p>
    <w:p>
      <w:pPr>
        <w:jc w:val="center"/>
        <w:spacing w:after="100"/>
      </w:pPr>
      <w:r>
        <w:rPr>
          <w:rFonts w:ascii="微软雅黑" w:hAnsi="微软雅黑" w:eastAsia="微软雅黑" w:cs="微软雅黑"/>
          <w:sz w:val="20"/>
          <w:szCs w:val="20"/>
        </w:rPr>
        <w:t xml:space="preserve">香港（香港澳门各住1晚）·澳门·港珠澳大桥·珠海·动车纯玩4日游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ZGXG-QCDC1706598947g38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❤特别安排1晚澳门酒店：尽享“东方蒙地卡罗”不夜城
                <w:br/>
                ❤特别安排参观：香港大学/香港科技大学+澳门大学
                <w:br/>
                ❤经典打卡点：深中通道、金紫荆广场、黄大仙、星光大道、太平山山顶广场、香港历史博物馆、浅水湾、大三巴牌坊、钻石表演、威尼斯人度假村、渔女像、日月贝、圆明新园、孙中山故居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❤特别安排1晚澳门酒店：尽享“东方蒙地卡罗”不夜城
                <w:br/>
                ❤特别安排参观：香港大学/香港科技大学+澳门大学
                <w:br/>
                ❤经典打卡点：深中通道、金紫荆广场、黄大仙、星光大道、太平山山顶广场、香港历史博物馆、浅水湾、大三巴牌坊、钻石表演、威尼斯人度假村、渔女像、日月贝、圆明新园、孙中山故居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广西-广州南-深圳
                <w:br/>
              </w:t>
            </w:r>
          </w:p>
          <w:p>
            <w:pPr>
              <w:pStyle w:val="indent"/>
            </w:pPr>
            <w:r>
              <w:rPr>
                <w:rFonts w:ascii="微软雅黑" w:hAnsi="微软雅黑" w:eastAsia="微软雅黑" w:cs="微软雅黑"/>
                <w:color w:val="000000"/>
                <w:sz w:val="20"/>
                <w:szCs w:val="20"/>
              </w:rPr>
              <w:t xml:space="preserve">
                ◆◆早上从广西乘坐高铁前往广州南，参考车次：南宁东-广州南约14：00点前抵达即可。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
                <w:br/>
                前往香火旺盛的【黄大仙】（游览时间约30 分钟），香港香火旺的庙宇，香港黄大仙祠又名啬色园，始建于 1945 年，是香港九龙有名的胜迹之一，是香港著的庙宇之一，有求必应，在本港及海外享负盛名。
                <w:br/>
                赠送前往参观【香港历史博物馆】（约 30 分钟）香港历史博物馆于1975年创立，位于香港九龙公园内，展出香港的出土文物、历史图片、图画和地图等，并定时举办文化活动和展出一些有关香港历史或各国珍贵的历史文物。香港历史博物馆的功能是通过购藏、修复和研究馆藏文物，以保存香港的文化遗产。此外，博物馆亦通过馆藏、展览和教育及推广活动，提高市民对香港历史的发展及其独特文化遗产的认识和兴趣。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后前往游览【金紫荆广场】和【会展中心】（游览时间不少于 30 分钟），这里是香港回归祖国的见证，“永远盛开的紫荆花”面朝维多利亚海港，寓意着香港永远繁荣昌盛。
                <w:br/>
                赠送前往【太平山山顶广场】（游览时间约30 分钟），一览香港全景。
                <w:br/>
                前往游览香港富人区【浅水湾沙滩】（游览时间约30分钟）位于港岛南部，是香港具代表性的泳滩。浅水湾水清沙细，海滩绵长，滩床宽阔，而且波平浪静。夏季是浅水湾热闹的时候，大批泳客蜂拥而至作日光浴或畅泳，沙滩上人山人海，各式各样的泳装组成了一幅色彩斑斓的图画。
                <w:br/>
                之后赠送前往船游维多利亚港（大船），欣赏香港美丽景色。船上也有可能近距离欣赏被列入世界纪录、全球大型的灯光音乐汇演 - 【幻彩咏香江】。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香港-澳门一日游-澳门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游览澳门标志性建筑圣保罗教堂遗迹【大三巴牌坊】【大炮台】（游览时间约30分钟），大三巴是天主之母教堂（圣保禄教堂）正面前壁的遗址，这座中西合璧的石壁在全世界的天主教教堂中是独一无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赠送前往游览【渔人码头】（游览时间约30分钟），是澳门首主题公园，融合了中西方文化，古典和现代化的结合，走在这里感觉就像穿越时空一样。
                <w:br/>
                游览澳门新地标【澳门巴黎人铁塔】（游览时间约20分钟）塔下留影。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澳门-珠海-广州南站-广西
                <w:br/>
              </w:t>
            </w:r>
          </w:p>
          <w:p>
            <w:pPr>
              <w:pStyle w:val="indent"/>
            </w:pPr>
            <w:r>
              <w:rPr>
                <w:rFonts w:ascii="微软雅黑" w:hAnsi="微软雅黑" w:eastAsia="微软雅黑" w:cs="微软雅黑"/>
                <w:color w:val="000000"/>
                <w:sz w:val="20"/>
                <w:szCs w:val="20"/>
              </w:rPr>
              <w:t xml:space="preserve">
                自理早餐后，出关抵达珠海，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返程时间参考：广州南--各地约16:00后的动车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【交通】：广西-广州南往返动车二等座；全程旅游空调车（按实际人数安排5-53座车，每人一正座）；
                <w:br/>
                【门票】：所列行程中的景区大门票（标记需要自理的门票项目除外，园中园小门票不含）；
                <w:br/>
                【住宿】：1晚香港经济型酒店（参考酒店：香港华逸酒店或同档次酒店）、1晚澳门经济型酒店（参考酒店：澳门金宝莱酒店或同档次酒店）1晚深圳酒店（参考酒店：深圳皇家维纳斯酒店或同档次酒店）；两人一间，每人/床位；
                <w:br/>
                【用餐】：全程2早餐2正餐（香港段正餐每餐标准为HKD65元/人；不用餐着视为自动放弃费用不退）；
                <w:br/>
                【保险】：旅行社责任险 ；
                <w:br/>
                【导游】：客人全区出发，全程领队陪同，澳门香港境外中文导游服务，50/人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1、团队住宿安排为每房间住两位游客，不提供自然单间。若出现单男单女的情况，游客需出团前自补好房差600元/人；若不占床者，不占床退房差者不含早餐费，游客自理早餐；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2025-07-08T10:33:38+08:00</dcterms:created>
  <dcterms:modified xsi:type="dcterms:W3CDTF">2025-07-08T10:33:38+08:00</dcterms:modified>
</cp:coreProperties>
</file>

<file path=docProps/custom.xml><?xml version="1.0" encoding="utf-8"?>
<Properties xmlns="http://schemas.openxmlformats.org/officeDocument/2006/custom-properties" xmlns:vt="http://schemas.openxmlformats.org/officeDocument/2006/docPropsVTypes"/>
</file>