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FUN假趣玩-日本本州双乐园三大名城7日游（名东）行程单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RB1748239798CZ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
                <w:br/>
                北海-上海浦东 MU5636 19:35-22:25/22:25-01:05 
                <w:br/>
                梧州-上海浦东 FM9394 16:40-21:20（经停长沙 ）
                <w:br/>
                集合地点时间以出团通知书为准，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上海浦东-名古屋 （国际参考航班：MU529 09:25-12:35/FM889 10:40-14:30）
                <w:br/>
              </w:t>
            </w:r>
          </w:p>
          <w:p>
            <w:pPr>
              <w:pStyle w:val="indent"/>
            </w:pPr>
            <w:r>
              <w:rPr>
                <w:rFonts w:ascii="微软雅黑" w:hAnsi="微软雅黑" w:eastAsia="微软雅黑" w:cs="微软雅黑"/>
                <w:color w:val="000000"/>
                <w:sz w:val="20"/>
                <w:szCs w:val="20"/>
              </w:rPr>
              <w:t xml:space="preserve">
                贵宾于指定时间统一在上海浦东机场集合，搭乘中国东方航空国际班机飞名古屋机场,抵达后前往酒店休息。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（国际参考航班:MU522  16:55-19:15/MU576  08:40-10:45）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2.日本入住5晚当地经济型酒店标间，上海入住1晚经济型酒店
                <w:br/>
                上海参考酒店如下以实际安排为准：上海新爵机场酒店等同档次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2025-07-08T23:09:00+08:00</dcterms:created>
  <dcterms:modified xsi:type="dcterms:W3CDTF">2025-07-08T23:09:00+08:00</dcterms:modified>
</cp:coreProperties>
</file>

<file path=docProps/custom.xml><?xml version="1.0" encoding="utf-8"?>
<Properties xmlns="http://schemas.openxmlformats.org/officeDocument/2006/custom-properties" xmlns:vt="http://schemas.openxmlformats.org/officeDocument/2006/docPropsVTypes"/>
</file>