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G12【魅力沙美】曼谷&amp;芭提雅&amp;沙美岛6日行程单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Terminal 21</w:t>
            </w:r>
          </w:p>
        </w:tc>
        <w:tc>
          <w:tcPr/>
          <w:p>
            <w:pPr>
              <w:pStyle w:val="indent"/>
            </w:pPr>
            <w:r>
              <w:rPr>
                <w:rFonts w:ascii="微软雅黑" w:hAnsi="微软雅黑" w:eastAsia="微软雅黑" w:cs="微软雅黑"/>
                <w:color w:val="000000"/>
                <w:sz w:val="20"/>
                <w:szCs w:val="20"/>
              </w:rPr>
              <w:t xml:space="preserve">在泰国所有的商场里，有特色的No.1要数 Terminal 21了，以机场航站楼为主题，逛商场像是到机场 check in 购物，除了在曼谷市区的Asok, 现在已经开到芭提雅，成为芭提雅新城市坐标！先不说买买买，光是拍拍拍就让你停不下来！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 接 社：康乐国际旅运集团有限公司            
                <w:br/>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2025-07-08T13:59:16+08:00</dcterms:created>
  <dcterms:modified xsi:type="dcterms:W3CDTF">2025-07-08T13:59:16+08:00</dcterms:modified>
</cp:coreProperties>
</file>

<file path=docProps/custom.xml><?xml version="1.0" encoding="utf-8"?>
<Properties xmlns="http://schemas.openxmlformats.org/officeDocument/2006/custom-properties" xmlns:vt="http://schemas.openxmlformats.org/officeDocument/2006/docPropsVTypes"/>
</file>