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星享普吉-5 晚 6 ⽇游行程单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T1718942722123EE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南宁-普吉  参考航班： 北部湾航空 GX8901 NNG 南宁 13:00（中国时间）-HKT 普吉 14:30（泰国时间）
                <w:br/>
              </w:t>
            </w:r>
          </w:p>
          <w:p>
            <w:pPr>
              <w:pStyle w:val="indent"/>
            </w:pPr>
            <w:r>
              <w:rPr>
                <w:rFonts w:ascii="微软雅黑" w:hAnsi="微软雅黑" w:eastAsia="微软雅黑" w:cs="微软雅黑"/>
                <w:color w:val="000000"/>
                <w:sz w:val="20"/>
                <w:szCs w:val="20"/>
              </w:rPr>
              <w:t xml:space="preserve">
                请各位贵宾指定时间前往南宁吴圩国际机场集合，由专人协助办理登机手续，搭乘国际航班前往泰国南部有东方夏威夷美喻渡假胜地～～普吉岛（飞行3小时）。抵达后前往酒店休息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国宝⼤象园-海景下午茶-南洋唐⼈街（普吉⽼街）-⻘蛙夜市
                <w:br/>
              </w:t>
            </w:r>
          </w:p>
          <w:p>
            <w:pPr>
              <w:pStyle w:val="indent"/>
            </w:pPr>
            <w:r>
              <w:rPr>
                <w:rFonts w:ascii="微软雅黑" w:hAnsi="微软雅黑" w:eastAsia="微软雅黑" w:cs="微软雅黑"/>
                <w:color w:val="000000"/>
                <w:sz w:val="20"/>
                <w:szCs w:val="20"/>
              </w:rPr>
              <w:t xml:space="preserve">
                早餐后【国宝⼤象园】（约30分钟）感受泰国南部⻛情园，与⼤象亲密接触的欢乐时光⼀定让你印象深刻；前往热带丛林探险活动，体验骑乘⼤象（请⾃付驯象师约 20泰铢/⼈ 的服务⼩费。）轻松漫步于树林、沼泽中，让您轻松愉快享受悠闲渡假时光。骑⼤象~两⼈⼀组，坐着聪明的⼩象悠游在丛林中，深刻感受⼤⾃然的⽓息。畅享清凉夏⽇，探寻泰国【海景下午茶-夏⽇么么茶】（约30分钟）的独特魅⼒。品尝美美的饮品，再加上⽆边海景，活脱脱⼀个出⽚圣地。来这⾥享受下午茶，请把好看的⻓裙，⽐基尼穿起来，帽⼦戴起来，各种造型摆起来，你就是新⼀届的 INS ⼈⽓博主~【普吉南洋唐⼈街】（约30分钟）曾吸引⻢来⻄亚⼈、阿拉伯⼈、缅甸⼈、暹罗⼈、福建⼈、葡萄⽛⼈前来开采。到了 19 世纪，⻢来⻄亚槟城的华⼈⼤ᰁ 来此从事采矿，普吉⽼城因⽽繁荣，多元融合的⽂化表现在建筑、服饰、饮⻝与⽣活上，形成今⽇的普吉⽼城。普吉⽼城故事主要围绕在 6 条⽼街上，美丽建筑也成为热⻔拍照景点，独特的普吉美⻝也吸引许多游客。【⻘蛙夜市】（如遇⻘蛙夜市休市，换⾄ naka 夜市）绝对是普吉岛值得逛的夜市，在本地⼈中很有名，⻘蛙夜市有两个，⼀个新的⼀个⽼的，新⻘蛙夜市与⽼⻘蛙夜市相隔只有 200 ⽶左右，可以⼀起逛。品尝各种当地⼩吃、美⻝。行程结束入住酒店休息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 PP 岛+帝王岛+燕⼦洞
                <w:br/>
              </w:t>
            </w:r>
          </w:p>
          <w:p>
            <w:pPr>
              <w:pStyle w:val="indent"/>
            </w:pPr>
            <w:r>
              <w:rPr>
                <w:rFonts w:ascii="微软雅黑" w:hAnsi="微软雅黑" w:eastAsia="微软雅黑" w:cs="微软雅黑"/>
                <w:color w:val="000000"/>
                <w:sz w:val="20"/>
                <w:szCs w:val="20"/>
              </w:rPr>
              <w:t xml:space="preserve">
                早餐后前往PP 岛海域（约60m），PP 岛位于泰国普吉岛东南约 48 海⾥处，是由两个主要岛屿组成的姐妹岛，1983年被定为泰国国家公园，这是⼀个深受阳光眷宠的地⽅，柔软洁⽩的沙滩，宁静碧蓝的海⽔，⻤斧神⼯的天然洞⽳，未受污染的⾃然⻛貌，使得她从普吉岛周围的 30 余个离岛中脱颖⽽出，⼀举成为近年来炙⼿可热的度假胜地之⼀，亦为欧美旅客向往之渡假圣地。【帝王岛】（约60m）它是欧美⼈⼠爱⽇光浴的天堂 ，现在这群热带⻥将热情 等待你们的到来。这个岛适合游泳跟浮潜。四周被洁⽩的沙滩和海⽔围绕，景⾊美轮美奂!到达岛上你才明⽩，这个地⽅绝对是此次普吉岛之⾏美丽的地⽅。【燕窝洞】四周耸⽴着悬崖峭壁，地势险要，因此罕有⼈烟。相传，这些⽯洞以前是安达曼海盗的窝点，故被称为“海盗洞”，⼜因洞内栖息着很多海燕，盛产燕窝，也被称为"燕窝洞"燕窝洞不能进去，私⼈领地，每隔 5 年标⼀次，标中的⼈拥有 5 年出产的燕窝所有权，这是泰国的燕窝，洞⼝有持枪的保镖，打死靠近的⼈也不犯法的。每到收获时有很多⼈在这⾥采燕窝，保镖在这⾥看守，也防⽌有⼈偷取。行程结束入住酒店休息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快艇出海珊瑚岛-拉威海鲜市场
                <w:br/>
              </w:t>
            </w:r>
          </w:p>
          <w:p>
            <w:pPr>
              <w:pStyle w:val="indent"/>
            </w:pPr>
            <w:r>
              <w:rPr>
                <w:rFonts w:ascii="微软雅黑" w:hAnsi="微软雅黑" w:eastAsia="微软雅黑" w:cs="微软雅黑"/>
                <w:color w:val="000000"/>
                <w:sz w:val="20"/>
                <w:szCs w:val="20"/>
              </w:rPr>
              <w:t xml:space="preserve">
                早餐后快艇前往普吉岛秘密海滩—【珊瑚岛】（约3小时）普吉岛度假胜地。⼜名可乐岛英⽂名称为 Coral Island。Coral Island，在泰国也被称为 Koh Hae 或 Ko Hi。位于普吉岛东南部，距离普吉岛 9 公⾥。⼩岛从东到⻄⻓约 3 公⾥，但从南⾄北宽度仅约 800 ⽶。这⾥的海滩，有既浅⼜清和蓝的海⽔、⾼⼤的棕榈树和细绵的沙粒，让⼈不明⽩为什么它还未像岛上其余的海滩⼀样被开发。是游泳、浮潜和潜⽔的好地⽅，你还能租⽤⼀对海滩椅和⼀把太阳伞或参加丰富的⽔上娱乐项⽬。岛上除了渔村，其他许多地⽅均为丛林所覆盖。珊瑚岛因丰富的珊瑚群⽣态⽽得名，⼩岛的周围环绕着各种⾊彩缤纷的珊瑚礁，⻛光优美，是普吉岛区内适合滑⽔、浮潜、冲浪和航⾏等⽔上活动的选择地点之⼀。珊瑚岛的⽔上项⽬全泰国闻名，在这个你可以⾃费游玩⽪划艇、摩托艇、降落伞、⾹蕉船，甚⾄还可以去深潜，感受⼀番海底世界。【拉威海鲜市场】（餐费⾃理）（普吉⼈⽓餐厅，TOP 推荐餐厅）。普吉当地⼈常去光顾的海鲜市场，物美价廉，可以根据喜好⾃⾏采购⻝材，这⾥有许多鲜活海产品，螃蟹、⻰虾、濑尿虾等，⾃⾏选择就餐环境，享受美⻝。
                <w:br/>
                【温馨提示】普吉岛天⽓炎热，旅游期间常出现客⼈⽔果饮料海鲜吃太多引起腹痛前往医院。请勿过量饮⽤冰冷⻝物和冰⽔。时刻保持⼿机畅通，随时与同伴或导游保持联络。⼀定保管好⾃⼰的随身贵᯿ 物品，及护照。所有⽔上活动均存在潜在危险，请根据⾃身情况慎重选择；⼼⾎管疾病患者严禁参加任何⽔上项⽬，孕妇严禁出海。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普吉-四面佛
                <w:br/>
              </w:t>
            </w:r>
          </w:p>
          <w:p>
            <w:pPr>
              <w:pStyle w:val="indent"/>
            </w:pPr>
            <w:r>
              <w:rPr>
                <w:rFonts w:ascii="微软雅黑" w:hAnsi="微软雅黑" w:eastAsia="微软雅黑" w:cs="微软雅黑"/>
                <w:color w:val="000000"/>
                <w:sz w:val="20"/>
                <w:szCs w:val="20"/>
              </w:rPr>
              <w:t xml:space="preserve">
                早餐后拜访在泰国的【四面佛】（约 30 分钟）。佛像一面求平安、第二面求事业、第三面求婚姻、第四面求金钱。烧一套香烛，插一小束花在佛前，祈求神灵保佑。
                <w:br/>
                当日行程结束后，入住酒店休息。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普吉-南宁 北部湾航空 GX8902 HKT 普吉 15:45（泰国时间）-NNG 南宁 20:00（中国时间）
                <w:br/>
              </w:t>
            </w:r>
          </w:p>
          <w:p>
            <w:pPr>
              <w:pStyle w:val="indent"/>
            </w:pPr>
            <w:r>
              <w:rPr>
                <w:rFonts w:ascii="微软雅黑" w:hAnsi="微软雅黑" w:eastAsia="微软雅黑" w:cs="微软雅黑"/>
                <w:color w:val="000000"/>
                <w:sz w:val="20"/>
                <w:szCs w:val="20"/>
              </w:rPr>
              <w:t xml:space="preserve">
                酒店早餐后指定时间前往普吉机场集合，搭乘国际航班返回南宁吴圩机场。抵达机场之后自行散团，结束此次行程。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参考酒店：
                <w:br/>
                帕普吉岛酒店(The Par Phuket)
                <w:br/>
                珍珠酒店(Pearl Hotel)
                <w:br/>
                普吉岛瑞森塔苏安朗酒店(Recenta Suite Phuket Suanluang)
                <w:br/>
                达拉酒店(Dara Hotel)
                <w:br/>
                ⼤成 Supicha 城市酒店(Grand Supicha City Hotel)
                <w:br/>
                以上是团队常用参考酒店，实际以安排为准，不低于此标准酒店。
                <w:br/>
                1.住宿：5晚普吉岛酒店（参考酒店2025年1月查询的携程、缤客、雅高达、飞猪等权威订房网站）（ 备注：普吉岛为度假区，酒店房间均以大床房为主，如遇安排大床房，以加床或者提供两床被子来处理）
                <w:br/>
                2.交通：南宁-普吉往返国际机票及税金，当地旅游车⻋（依据⼈数确定⻋型，保证每⼈ 1正座）； 
                <w:br/>
                3.用餐：行程所列一日三餐（5早5正），早餐为酒店内早餐， 正餐用餐如遇桌餐为七菜一汤， 10-12人一桌（岛上简餐及西餐除外，平均正餐餐标150泰铢/人），如因用餐遇航班时间，餐费自理；
                <w:br/>
                4.门票：行程表内所列的景点；                           
                <w:br/>
                5.导游：中文领队全程陪同（自由活动当天除外）20元/人；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1.护照费用。（请游客核查本人有效护照，确保护照有6个月以上的有效期，并且确保护照完整无破损和涂改，避免造成出入境受阻，影响出行）如果因为护照破损不得入境，游客自行承担责任！
                <w:br/>
                2.酒店内电话、传真、洗熨、收费电视、饮料等费用。
                <w:br/>
                3.洗衣，理发，电话，饮料，烟酒，付费电视，行李搬运等私人费用，自由活动当天的
                <w:br/>
                餐费及交通费、陪同人员费用等不含。
                <w:br/>
                4.单人房差1200元/人（具体费用根据所报团队标准而定）。
                <w:br/>
                5.依照旅游业现行作业规定，本公司有权依据终出团人数情况，调整房间分房情况。
                <w:br/>
                6.根据酒店规定12岁以下小孩没有床位，12岁以上小孩必须占床，具体费用根据所报
                <w:br/>
                团队情况而定；
                <w:br/>
                7. 不含当地导游小费100元/人。
                <w:br/>
                8.旅游费用不包括旅游者因违约、自身过错、自由活动期间内的行为或自身疾病引起的
                <w:br/>
                人身和财产损失。不包括因不可抗力造成的损失。
                <w:br/>
                9.不含旅游意外险，建议客人自行购买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宝石，黄金和珠宝（宝石及半宝石），珍珠，皮革，纪念品及礼品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LANNATHAI 兰纳泰东盟免 税中心</w:t>
            </w:r>
          </w:p>
        </w:tc>
        <w:tc>
          <w:tcPr/>
          <w:p>
            <w:pPr>
              <w:pStyle w:val="indent"/>
            </w:pPr>
            <w:r>
              <w:rPr>
                <w:rFonts w:ascii="微软雅黑" w:hAnsi="微软雅黑" w:eastAsia="微软雅黑" w:cs="微软雅黑"/>
                <w:color w:val="000000"/>
                <w:sz w:val="20"/>
                <w:szCs w:val="20"/>
              </w:rPr>
              <w:t xml:space="preserve">翡翠制品，沉香 及礼品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Thai natural latex 乳胶店</w:t>
            </w:r>
          </w:p>
        </w:tc>
        <w:tc>
          <w:tcPr/>
          <w:p>
            <w:pPr>
              <w:pStyle w:val="indent"/>
            </w:pPr>
            <w:r>
              <w:rPr>
                <w:rFonts w:ascii="微软雅黑" w:hAnsi="微软雅黑" w:eastAsia="微软雅黑" w:cs="微软雅黑"/>
                <w:color w:val="000000"/>
                <w:sz w:val="20"/>
                <w:szCs w:val="20"/>
              </w:rPr>
              <w:t xml:space="preserve">天然乳胶制品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泰式古法按摩（约1 小时）</w:t>
            </w:r>
          </w:p>
        </w:tc>
        <w:tc>
          <w:tcPr/>
          <w:p>
            <w:pPr>
              <w:pStyle w:val="indent"/>
            </w:pPr>
            <w:r>
              <w:rPr>
                <w:rFonts w:ascii="微软雅黑" w:hAnsi="微软雅黑" w:eastAsia="微软雅黑" w:cs="微软雅黑"/>
                <w:color w:val="000000"/>
                <w:sz w:val="20"/>
                <w:szCs w:val="20"/>
              </w:rPr>
              <w:t xml:space="preserve">泰式古法按摩（约1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精油SPA</w:t>
            </w:r>
          </w:p>
        </w:tc>
        <w:tc>
          <w:tcPr/>
          <w:p>
            <w:pPr>
              <w:pStyle w:val="indent"/>
            </w:pPr>
            <w:r>
              <w:rPr>
                <w:rFonts w:ascii="微软雅黑" w:hAnsi="微软雅黑" w:eastAsia="微软雅黑" w:cs="微软雅黑"/>
                <w:color w:val="000000"/>
                <w:sz w:val="20"/>
                <w:szCs w:val="20"/>
              </w:rPr>
              <w:t xml:space="preserve">精油SPA</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普吉海豚馆/Dolphins Bay phuket ，海豚表</w:t>
            </w:r>
          </w:p>
        </w:tc>
        <w:tc>
          <w:tcPr/>
          <w:p>
            <w:pPr>
              <w:pStyle w:val="indent"/>
            </w:pPr>
            <w:r>
              <w:rPr>
                <w:rFonts w:ascii="微软雅黑" w:hAnsi="微软雅黑" w:eastAsia="微软雅黑" w:cs="微软雅黑"/>
                <w:color w:val="000000"/>
                <w:sz w:val="20"/>
                <w:szCs w:val="20"/>
              </w:rPr>
              <w:t xml:space="preserve">普吉海豚馆/Dolphins Bay phuket ，海豚表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⽔果⼤餐</w:t>
            </w:r>
          </w:p>
        </w:tc>
        <w:tc>
          <w:tcPr/>
          <w:p>
            <w:pPr>
              <w:pStyle w:val="indent"/>
            </w:pPr>
            <w:r>
              <w:rPr>
                <w:rFonts w:ascii="微软雅黑" w:hAnsi="微软雅黑" w:eastAsia="微软雅黑" w:cs="微软雅黑"/>
                <w:color w:val="000000"/>
                <w:sz w:val="20"/>
                <w:szCs w:val="20"/>
              </w:rPr>
              <w:t xml:space="preserve">⽔果⼤餐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特⾊表演秀</w:t>
            </w:r>
          </w:p>
        </w:tc>
        <w:tc>
          <w:tcPr/>
          <w:p>
            <w:pPr>
              <w:pStyle w:val="indent"/>
            </w:pPr>
            <w:r>
              <w:rPr>
                <w:rFonts w:ascii="微软雅黑" w:hAnsi="微软雅黑" w:eastAsia="微软雅黑" w:cs="微软雅黑"/>
                <w:color w:val="000000"/>
                <w:sz w:val="20"/>
                <w:szCs w:val="20"/>
              </w:rPr>
              <w:t xml:space="preserve">特⾊表演秀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ATV 山地车+骑大象</w:t>
            </w:r>
          </w:p>
        </w:tc>
        <w:tc>
          <w:tcPr/>
          <w:p>
            <w:pPr>
              <w:pStyle w:val="indent"/>
            </w:pPr>
            <w:r>
              <w:rPr>
                <w:rFonts w:ascii="微软雅黑" w:hAnsi="微软雅黑" w:eastAsia="微软雅黑" w:cs="微软雅黑"/>
                <w:color w:val="000000"/>
                <w:sz w:val="20"/>
                <w:szCs w:val="20"/>
              </w:rPr>
              <w:t xml:space="preserve">山顶大佛+ATV 山地车+骑大象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情⼈沙滩 天堂湾 ⼤堡礁浮潜</w:t>
            </w:r>
          </w:p>
        </w:tc>
        <w:tc>
          <w:tcPr/>
          <w:p>
            <w:pPr>
              <w:pStyle w:val="indent"/>
            </w:pPr>
            <w:r>
              <w:rPr>
                <w:rFonts w:ascii="微软雅黑" w:hAnsi="微软雅黑" w:eastAsia="微软雅黑" w:cs="微软雅黑"/>
                <w:color w:val="000000"/>
                <w:sz w:val="20"/>
                <w:szCs w:val="20"/>
              </w:rPr>
              <w:t xml:space="preserve">情⼈沙滩 天堂湾 ⼤堡礁浮潜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注：行程之外购物场所及另行付费项目，经双方签订补充协议友好商定。
                <w:br/>
                备注事项：以上行程为参考行程，我社保留因航班、交通、签证等原因而导致行程变化，在征得全体游客同意并签字确认后，对出团日期、行程顺序等做适当调整；团队中如遇单男单女，一律按加床处理；60岁以上的老人参团需有直系亲属的陪同，患病旅行者和孕妇不建议参团。
                <w:br/>
                关于境外支付小费须知：行程可能涉及到的消费内容和国际惯例需付服务费部分介绍如下
                <w:br/>
                2、2、泰段行程景点中有当地拍照售卖照片及其影像制品等，如果客人需要，自行购买，部分价格举例：骑大象拍照100泰铢，泰国特色表演场合影（客人自备像机自己拍照）40泰铢－100泰铢。
                <w:br/>
                3、3、泰段行程中涉及当地习惯性支付服务费的部分价格举例：住宿酒店每晚每间20泰铢，泰式SPA、泰式按摩、泰式草药按摩服务费50－100泰铢/人，骑大象20泰铢/象师，乘马车20泰铢/车夫，泛舟之旅100泰铢/船夫等。
                <w:br/>
                4、因地区及服务性质不同，可事先参考导游意见，再判断支付服务费的多少。
                <w:br/>
                泰旅局规定：进入泰国请准备约4000元人民币现金备移民局检查，如因所备现金不足引起移民局拒绝旅客进泰，旅客必须自行负责，与旅行社的责任无关。集体过移民局、边防、海关时请听从领队的指挥，不要私自行动，不要帮陌生人提行李，以防被人利用。
                <w:br/>
                <w:br/>
                特别提醒：
                <w:br/>
                <w:br/>
                1、请组团社核实游客的身体状况，半年内做过手术者、孕妇、“三高”者或患有其他不宜出行的疾病者不建议参团，若执意出行或隐瞒实情出行，游客自行承担责任。
                <w:br/>
                2、不能携带无人航拍出境，若被没收后果自负。
                <w:br/>
                <w:br/>
                境外注意事项
                <w:br/>
                出境：请游客一定要携带护照。出境允许携带美金5000元或同等价值外币，人民币高携带额20000元。高级照相机、摄影机须向海关申报后才能带出境；水果、植物、动物必须经过检疫(申报手续请咨询领队)。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交通：飞机上禁用移动电话、游戏机，机上请勿大声喧哗。泰国车辆是靠左边行驶(与国内车辆行驶方向相反)，过马路时必须先停、看、听，注意来车方向，且好有导游或领队陪同，以免方向不同而发生意外。
                <w:br/>
                托运：每人允许免费托运行李23公斤(EK/CX/TG/UL/OX等)；请将贵重及易碎物品或需随时取用的物品放在随身行李内。100毫升以上的液体(如润肤露、洗发水等液体，容器超过100毫升)需要托运，抵达目的地后，先过移民局，后提取行李过关。免费托运不含亚航(FD/AK)，如需托运费用自理；提前购买约120元/段(请咨询客服)；登机时柜台购买约240元/段(不推荐)。备注：因航空公司调整托运费导致的价格变动，我司不另行通知，谢谢。每位旅客限携带1件随身行李：行李尺寸限制(56cm X 36cm X 23cm)和重量限制(7kg)。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③在旅游点和公共场所，注意自己的钱包及贵重物品，晚上外出好结伴而行，安全；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毒的国家，请勿在车上及公共场所(任何纸牌游戏均不适合)或携带、食用涉及违法的物品，一旦触犯泰国的法律，个人将负起法律责任。请务必留意当团领队或导游所宣布的集合时间及地点或所交代的注意事项，万一走失时请勿慌张，速联络泰国观光警察，谢谢合作。
                <w:br/>
                个人消费：各种私人费用自理，如使用酒店长途电话或其他服务，请自行结账。
                <w:br/>
                必备物品：自备个人常用物品：薄外套、防晒霜、太阳眼镜、雨伞、洗漱用品(毛巾、牙刷、牙膏)、拖鞋、转换插座等。（插座为两孔插座和直角三孔插座，中国电器两孔插头能直接使用，国内的斜孔三头电器则无法直接使用）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普吉当地接待旅行社：
                <w:br/>
                泰国联泰旅运集团有限公司
                <w:br/>
                地址:2/86-90 RAT PHATTHANA RD.SAPHAN SUNG,BANGKOK 10240
                <w:br/>
                联系人：MISS SIEWJENG PHANAPHUCHONG
                <w:br/>
                SMILE THAI TRAVEL CO.,LTD(微笑泰国旅游有限公司)
                <w:br/>
                法定代表人:H AUNn
                <w:br/>
                地址:5/53 SAKDIDET TALADNUEA PHUKET 83000。
                <w:br/>
                业务联系人：黎藜+660618172130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2025-03-14T20:55:10+08:00</dcterms:created>
  <dcterms:modified xsi:type="dcterms:W3CDTF">2025-03-14T20:55:10+08:00</dcterms:modified>
</cp:coreProperties>
</file>

<file path=docProps/custom.xml><?xml version="1.0" encoding="utf-8"?>
<Properties xmlns="http://schemas.openxmlformats.org/officeDocument/2006/custom-properties" xmlns:vt="http://schemas.openxmlformats.org/officeDocument/2006/docPropsVTypes"/>
</file>