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英国一地10天8晚（CA）LHRLHR双飞行程单</w:t>
      </w:r>
    </w:p>
    <w:p>
      <w:pPr>
        <w:jc w:val="center"/>
        <w:spacing w:after="100"/>
      </w:pPr>
      <w:r>
        <w:rPr>
          <w:rFonts w:ascii="微软雅黑" w:hAnsi="微软雅黑" w:eastAsia="微软雅黑" w:cs="微软雅黑"/>
          <w:sz w:val="20"/>
          <w:szCs w:val="20"/>
        </w:rPr>
        <w:t xml:space="preserve">英伦探秘—巨石阵·大英大咖讲解·泰晤士河游船·爱丁堡城堡·温莎城堡·剑桥撑蒿·温德米尔湖区游船·炸鱼薯条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HC20250204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·北京-伦敦往返直飞，可配全国联运
                <w:br/>
                ※满足味蕾
                <w:br/>
                全程7菜1汤·英国国菜炸鱼薯条
                <w:br/>
                ※经典必玩
                <w:br/>
                伦敦标志：大本钟，白金汉宫，伦敦眼，伦敦塔桥 
                <w:br/>
                入内参观大英博物馆，含专业中文讲解 
                <w:br/>
                神秘传说，巨石阵 
                <w:br/>
                牛津剑桥双学府，体验剑桥撑蒿 
                <w:br/>
                伦敦半天自由活动，比斯特购物村血拼，畅享FREE TIME
                <w:br/>
                漫步“英国的后花园”-温德米尔湖区，邂逅彼得兔的家，包含湖区游船 
                <w:br/>
                温莎古堡&amp;爱丁堡双古堡，解读英国历史
                <w:br/>
                ·伦敦两晚连住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北京-(飞机)-伦敦
                <w:br/>
              </w:t>
            </w:r>
          </w:p>
          <w:p>
            <w:pPr>
              <w:pStyle w:val="indent"/>
            </w:pPr>
            <w:r>
              <w:rPr>
                <w:rFonts w:ascii="微软雅黑" w:hAnsi="微软雅黑" w:eastAsia="微软雅黑" w:cs="微软雅黑"/>
                <w:color w:val="000000"/>
                <w:sz w:val="20"/>
                <w:szCs w:val="20"/>
              </w:rPr>
              <w:t xml:space="preserve">
                参考航班：
                <w:br/>
                CA937  北京首都国际 T2 - 伦敦希思罗机场 (LHR) T3  14:10/17:45 
                <w:br/>
                ●【团队集合】,怀着轻松愉快的心情，行囊中装满无限憧憬，踏着轻快的脚步。团友指定时间自行前往机场集中，搭乘国际航班飞往欧洲。( 备注：具体集中时间，地点以出团通知书为准 。)。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伦敦-(大巴约99公里)-剑桥-(大巴约260公里)-约克-(大巴约42公里)-利兹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●【剑桥国王学院】外观（游览不少于15分钟）,由当时的英国国王亨利六世设立创建，因而得名“国王”学院，徐志摩是该学院知名校友之一，其所作的《再别康桥》被许多人所熟知。
                <w:br/>
                ●【剑桥撑篙游船】入内（游览不少于30分钟）,撑篙跟其他的游船形式还是有所区别 建议还是维持这个名字。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30分钟）,即谢姆伯街，较早可以追溯到14世纪。这条街曾经以贩卖牲畜和肉类而出名。现在，这条街上排满了古老的以在木架上涂抹灰泥的方式建成的建筑。这是哈利波特电影中的对角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利兹伦敦当地酒店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利兹-(大巴约357公里)-爱丁堡-(大巴约75公里)-格拉斯哥
                <w:br/>
              </w:t>
            </w:r>
          </w:p>
          <w:p>
            <w:pPr>
              <w:pStyle w:val="indent"/>
            </w:pPr>
            <w:r>
              <w:rPr>
                <w:rFonts w:ascii="微软雅黑" w:hAnsi="微软雅黑" w:eastAsia="微软雅黑" w:cs="微软雅黑"/>
                <w:color w:val="000000"/>
                <w:sz w:val="20"/>
                <w:szCs w:val="20"/>
              </w:rPr>
              <w:t xml:space="preserve">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15分钟）,是爱丁堡老城的中心大道，这条大街始于爱丁堡城堡，终于圣十字架宫，两旁小巷交错，构成了旧城的骨架。圆石铺成的地面早被磨得发亮，大道边的建筑古朴雄壮，充满历史气息。
                <w:br/>
                ●【王子街】外观（游览不少于15分钟）,爱丁堡至繁华的街道，许多华丽摩登的商店汇聚在此条马路旁。这条街将爱丁堡分为了新旧二城。王子街素有“全球景色至佳的马路”之称，街道东端尽头就是王子街花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格拉斯哥伦敦当地酒店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格拉斯哥-(大巴约247公里)-温德米尔-(大巴约149公里)-曼彻斯特
                <w:br/>
              </w:t>
            </w:r>
          </w:p>
          <w:p>
            <w:pPr>
              <w:pStyle w:val="indent"/>
            </w:pPr>
            <w:r>
              <w:rPr>
                <w:rFonts w:ascii="微软雅黑" w:hAnsi="微软雅黑" w:eastAsia="微软雅黑" w:cs="微软雅黑"/>
                <w:color w:val="000000"/>
                <w:sz w:val="20"/>
                <w:szCs w:val="20"/>
              </w:rPr>
              <w:t xml:space="preserve">
                ●【格特纳格林】（游览不少于30分钟）,小镇是苏格兰南部一个以逃婚而出名的小镇，是世界上非常有名的婚礼举办地之一。每年在这举办的婚礼超过5000场，其中六分之一都是苏格兰婚礼。它曾经是历史上苏格兰较初的村庄，连通着从伦敦到爱丁堡的线路。格特纳格林坐落在根特纳主城旁边，是苏格兰靠近英格兰的边境。
                <w:br/>
                ●【温德米尔湖区】（游览不少于1小时30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出名旅游中心。漫步于被英国人称为“后花园”的湖区，沿途美丽风光尽收眼底。
                <w:br/>
                ●【温德米尔湖区游船】入内（游览不少于30分钟）,湖区搭乘游船，漫步于碧波荡漾的湖边，享受清新自然的空气，沿途湖光山色，景致优美。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曼彻斯特伦敦当地酒店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曼彻斯特-(大巴约160公里)-比斯特镇-(大巴约133公里)-牛津-(大巴约133公里)-英国小镇
                <w:br/>
              </w:t>
            </w:r>
          </w:p>
          <w:p>
            <w:pPr>
              <w:pStyle w:val="indent"/>
            </w:pPr>
            <w:r>
              <w:rPr>
                <w:rFonts w:ascii="微软雅黑" w:hAnsi="微软雅黑" w:eastAsia="微软雅黑" w:cs="微软雅黑"/>
                <w:color w:val="000000"/>
                <w:sz w:val="20"/>
                <w:szCs w:val="20"/>
              </w:rPr>
              <w:t xml:space="preserve">
                ●【比斯特购物村】入内（游览不少于2小时）,位于牛津市的比斯特购物村地处伦敦与伯明翰之间，交通方便，90多个世界均在此设有折扣专卖店，商品价格低于市场价60%左右，虽然很多并不是应季产品，但总还能挑到性价比高的好东西。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英国小镇伦敦当地酒店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英国小镇-(大巴约130公里)-索尔兹伯里-(大巴约142公里)-伦敦
                <w:br/>
              </w:t>
            </w:r>
          </w:p>
          <w:p>
            <w:pPr>
              <w:pStyle w:val="indent"/>
            </w:pPr>
            <w:r>
              <w:rPr>
                <w:rFonts w:ascii="微软雅黑" w:hAnsi="微软雅黑" w:eastAsia="微软雅黑" w:cs="微软雅黑"/>
                <w:color w:val="000000"/>
                <w:sz w:val="20"/>
                <w:szCs w:val="20"/>
              </w:rPr>
              <w:t xml:space="preserve">
                ●【巨石阵】入内（游览不少于1小时）,据说每到夏至，太阳会从中间那颗石头升起来，然后照射整个祭坛，据以推断这是用来观测天象；现为了保护这群史前巨石，以绳索加以隔离，只能在外围观看。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●【白金汉宫】外观（游览不少于15分钟）,英国的王宫，是女王的办公地点及其在伦敦的居住场所，也是王室行政总部之所在，是当今世界上少数仍在使用的皇家宫殿之一。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●【自由活动】,全天市区自由活动。
                <w:br/>
                可自行前往格林威治皇家天文台，伦敦西区剧院等地游览。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伦敦-(大巴约40公里)-温莎-(飞机)-北京
                <w:br/>
              </w:t>
            </w:r>
          </w:p>
          <w:p>
            <w:pPr>
              <w:pStyle w:val="indent"/>
            </w:pPr>
            <w:r>
              <w:rPr>
                <w:rFonts w:ascii="微软雅黑" w:hAnsi="微软雅黑" w:eastAsia="微软雅黑" w:cs="微软雅黑"/>
                <w:color w:val="000000"/>
                <w:sz w:val="20"/>
                <w:szCs w:val="20"/>
              </w:rPr>
              <w:t xml:space="preserve">
                参考航班：
                <w:br/>
                CA938  伦敦希思罗机场 (LHR) T2 - 北京首都国际 T2  20:25/13:15+1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●【返回国内】,之后愉快的旅行程结束，乘车前往机场，办理离境手续，搭乘国际航班返回国内。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●【抵达国内】,抵达国内，结束愉快旅行，返回温暖的家。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1.住宿：全程8晚欧洲双人标准间住宿，酒店内自助早餐
                <w:br/>
                参考酒店如下：
                <w:br/>
                <w:br/>
                伦敦	HILTON  LONDON HEATHROW AIRPORT 或 RENAISSANCE LONDON HEATHROW 或CROWNE PLAZA LONDON HEATHROW T4  或同档次酒店
                <w:br/>
                利兹	LEONARDO HOTEL BRADFORD或RAMADA LEEDS或HOLIDAY INN WAKEFIELD M1或同档次酒店
                <w:br/>
                格拉斯哥	RAMADA EAST KILBERIDE或LEONADO HOTEL GLASGOW 或GOLDEN JUBILEE HOTEL或同档次酒店
                <w:br/>
                曼彻斯特	LEONARDO HOTEL MANCHESTER PICCADILLY或DE VERE CRANAGE ESTATE或COPTHORNE HOTEL MANCHES或同档次酒店
                <w:br/>
                英国小镇	DOUBLETREE BY HILTON SWINDON或LEONARDO SWINDON或同档次酒店
                <w:br/>
                2.用车：40座及以上旅游巴士
                <w:br/>
                4.门票：行程中所列入内景点的首道门票
                <w:br/>
                5.正餐：七菜一汤，如行程所列，包含特色餐食：一顿炸鱼薯条；（餐标100元-200元/人/餐）
                <w:br/>
                6.北京起止境外司机和领队导游服务费1000元人民币/人；2人WiFi已含；
                <w:br/>
                7.英国签证费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br/>
                9.不含旅游意外险，建议游客自行购买。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2025-03-14T05:32:41+08:00</dcterms:created>
  <dcterms:modified xsi:type="dcterms:W3CDTF">2025-03-14T05:32:41+08:00</dcterms:modified>
</cp:coreProperties>
</file>

<file path=docProps/custom.xml><?xml version="1.0" encoding="utf-8"?>
<Properties xmlns="http://schemas.openxmlformats.org/officeDocument/2006/custom-properties" xmlns:vt="http://schemas.openxmlformats.org/officeDocument/2006/docPropsVTypes"/>
</file>