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BW20250131A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乘车前往【五彩滩】（游览约30分钟）同时可以看到国内罕见的海蚀崖、海蚀平台、海蚀洞地质景观，与鳄鱼山的火山景观相比，这里更为震撼。五彩滩景区内长达1.5公里的海岸几乎都发育着20-50米高的海蚀崖，崖面耸立，蔚为壮观。从入口走下沙滩，往左侧不远处，是岛上面积很大的海蚀平台。这些平台在海蚀崖前展布，平坦而宽阔，退潮时，平台宽度可达上百米，十分壮观，巨大的火山岩石一层一层的，在阳光的照射下特别的壮观。大片大片的火山熔岩裸露出来，特别的宽阔。远处蓝蓝的天和蓝蓝的海水成了一色，白白的云点缀蓝蓝的天，让天空更生动，海水时而很温柔地亲吻着火山岩石。前往涠洲岛绝对不能错过的海边公路【南湾街】也被称为涠洲岛沿海公路，这条公路蜿蜒曲折，沿途风景如画。红白相间的栏杆、一览无垠的海岸线构成了绝美海景。乘车前往【滴水丹屏】（游览约30分钟）是位于涠洲岛西南部的一段海边石崖，崖壁上的石缝间常有水点点滴落，犹如珠帘垂挂，因此也叫滴水岩。滴水丹屏拥有层层叠叠的海蚀纹理，是拍照赏景的胜地，绝壁上部绿树成荫，由于海蚀作用，滴水丹屏的层层纹理在朱红色的岩石上显得很清晰，又因为绝佳的地理位置，加上附近海面上的渔船作背景，滴水丹屏浓缩了涠洲岛的自然景观，沙滩、海浪、礁石、海蚀洞、火山熔岩轨迹等，很适合游客拍摄。滴水丹屏的海滩也非常不错，靠近水边的沙子很细腻，在海滩上走走很惬意。涠洲岛景点游览结束后，乘车前往涠洲岛西角码头，乘船前往北海，途中感受海水共长天一色。游船抵达北海码头后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通：北海当地一人一座车-岛上旅游观光车散拼（套车）。
                <w:br/>
                2、住 宿：1晚当地酒店标准双人间（酒店设施：空调、电视、独立卫生间）；参考酒店如下：涠洲海岛佳韵酒店或同级，以实际安排为准。
                <w:br/>
                2、用 餐：全程含1早1正（酒店含早、不用费用不退，早餐比较单一，主要是稀饭馒头鸡蛋，请知晓！）
                <w:br/>
                4.游览：行程内所列景点首道门票；(特别提醒：凡参加旅游团的团员请主动出示合法有效证件（包括老年证，残疾证、军人证等），按景区规定享受相应优惠。若因未出示或使用伪造证件导致的一切责任及后果由游客自行承担。）
                <w:br/>
                5. 涠洲岛船票：（往返按大船B舱300元/人核，如实际出票舱位有变相应补/退差价）；
                <w:br/>
                6、服务：仅由司机提供协助服务，服务费10元/人；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1、不含行程已外所有消费、人身意外险（建议游客自行购买）、住宿单男单女产生的单房差，1晚单房差200元。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5、不含导游服务：如团队人少少于10人以下，不提供导游服务，仅安排中文司机负责行程活动中接待服务（不提供景区讲解服务）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2025-02-05T16:49:50+08:00</dcterms:created>
  <dcterms:modified xsi:type="dcterms:W3CDTF">2025-02-05T16:49:50+08:00</dcterms:modified>
</cp:coreProperties>
</file>

<file path=docProps/custom.xml><?xml version="1.0" encoding="utf-8"?>
<Properties xmlns="http://schemas.openxmlformats.org/officeDocument/2006/custom-properties" xmlns:vt="http://schemas.openxmlformats.org/officeDocument/2006/docPropsVTypes"/>
</file>