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深圳直飞俄罗斯雪国秘境9天游尚品PLUS行程单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ELS1733728880d7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请各位贵宾与指定时间在深圳宝安国际机场集合，搭乘航班飞往莫斯科开启我们美妙的旅程。
                <w:br/>
                <w:br/>
                Tips：出团前切记带上与报名时提供的护照扫描件一致的护照原件+身份证，报名前请确认护照需具备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莫斯科-圣彼得堡（动车）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          ·外观圣瓦西里升天大教堂·美丽“洋葱头”                 
                <w:br/>
                ·外观国家历史博物馆·感受曾经的奢华与精彩          ·亚历山大花园·闲暇时光的掠影
                <w:br/>
                ·外观列宁墓·敬怀先烈，感思当下 「不定期关闭」
                <w:br/>
                ·外观无名烈士墓·“你的名字无人知晓，你的功勋永垂不朽   
                <w:br/>
                ★克里姆林宫·古老世界的珍贵典藏「游览共约 90 分钟」
                <w:br/>
                克里姆林宫享有"世界第八奇景"的美誉。保持的围墙长2235米，厚6米，高14米，围墙上有塔楼18座，参差错落地分布在三角形宫墙上，其中壮观的要属带有鸣钟的救世主塔楼。5座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后前往车站搭乘动车前往圣彼得堡.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
                <w:br/>
                ·滴血大教堂·独特的东正教堂「外观约15分钟」
                <w:br/>
                又称复活教堂，它是圣彼得堡为数不多的传统式东正教堂。 
                <w:br/>
                ★伏特加博物馆 「参观约30 分钟」
                <w:br/>
                是圣彼得堡有特色的博物馆之一，在这里集中展出伏特加发展史上的各种历史文档，其中有关伏特加起源的史料特别多。除了弘扬伏特加酒文化，劝戒国人不要过度饮用也是俄罗斯伏特加博物馆的一个宣传主题。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Tips：自由活动期间请注意自身人身财产安全，不要横穿马路，遵守交通规则和当地礼俗文化！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◆打卡圣彼得堡地标·狮身人面像「约10分钟」
                <w:br/>
                傍晚的涅瓦河畔风景美不胜收，圣彼得堡参观3000年前狮身人面像。
                <w:br/>
                ◆罗斯特拉灯塔柱「约10分钟」
                <w:br/>
                是瓦西里古港口的地标建筑之一因为红色灯柱，被涅瓦河众海神蔟拥着，又称其为海神柱。
                <w:br/>
                ◆打卡全球美术学院·列宾美术学院「外观约10分钟」
                <w:br/>
                位于俄罗斯圣彼得堡涅瓦河畔，艺术类大学全球排名第二，世界四大美院之一。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主体项目。「 滑雪项目，滑雪器材，滑雪装备以上需自理」 
                <w:br/>
                【11月行程由于雪层不够厚，雪场未开放，则去：喀琅施塔得小城+列宾美院+灯塔柱+狮身人面像】
                <w:br/>
                【12月开始行程可去滑雪场，如因天气或滑雪场关闭等原因造成当天无法照常行走滑雪场行程，我们将采用自动默认改为列宾美院+灯塔柱+狮身人面像】
                <w:br/>
                ♣Tips：自由活动期间请注意自身人身财产安全，不横穿马路，遵守交通规则和当地礼俗文化！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★叶卡捷琳娜花园+琥珀宫「入内参观约 90 分钟」
                <w:br/>
                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的建筑师、工匠。彼得大帝也亲自积极地参加到工程筹划之中，并做了一些指示。今天保留下来的由他亲自设计的规划图纸等达十几幅之多。
                <w:br/>
                ★特别安排体验一顿·普京木屋俄餐
                <w:br/>
                ♣Tips：自由活动期间请注意自身人身财产安全，不横穿马路，遵守交通规则和当地礼俗文化！
                <w:br/>
                叶卡捷琳娜宫殿每月后一个周一关闭，逢周二闭馆，如遇闭馆，则会调整游览顺序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晚餐：普京木屋俄餐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圣彼得堡-莫斯科（动车）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·打卡城市地标·十二月党人广场和青铜骑士像「游玩约15分钟」 
                <w:br/>
                以十二月革命中牺牲的十二月党人而命名，青铜骑士雕塑是圣彼得堡市标志性建筑之一.
                <w:br/>
                ·打卡俄罗斯帝国建筑·圣伊萨基耶夫大教堂「外观游玩约15分钟」
                <w:br/>
                与梵蒂冈的圣彼得大教堂、伦敦的圣保罗大教堂和佛罗伦萨的花之圣母大教堂并称为世界四大圆顶教堂。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w:br/>
                后前往车站搭乘动车去莫斯科。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探访“红色苏联时代” 
                <w:br/>
                ★库宾卡坦克博物馆·军事迷的朝圣之地 「入内游览参观约2小时」
                <w:br/>
                库宾卡坦克博物馆绝对是军迷朝圣的圣地，来感受下真实的铁血战场，满足你的军事好奇心，它是一座以各国各时期的装甲车为主要展出对象的军事博物馆。是世界上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室内展区主要分为七大部分，分别是重型坦克、中型坦克、轻型坦克、装甲战车、英美坦克车辆、德国坦克车辆、日本和法国坦克车辆。除此之外这里还陈列了很多导弹 直升机 炮弹等。在此我们不仅能亲眼目睹俄罗斯大的国旗迎风飘扬，在种类齐全的坦克装甲车中合影留念，还能品尝到俄罗斯军营餐。这里全面而真切的给我们展现了苏联印象。
                <w:br/>
                <w:br/>
                ★特别安排观看·【大国印象秀】「约90分钟」
                <w:br/>
                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♣Tips：自由活动期间请注意自身人身财产安全，不横穿马路，遵守交通规则和当地礼俗文化！由于当天游玩场地比较大建议客人自备少许面包/饼干等干粮和水，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·察里津诺皇家庄园「约60分钟」
                <w:br/>
                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深圳-国内
                <w:br/>
              </w:t>
            </w:r>
          </w:p>
          <w:p>
            <w:pPr>
              <w:pStyle w:val="indent"/>
            </w:pPr>
            <w:r>
              <w:rPr>
                <w:rFonts w:ascii="微软雅黑" w:hAnsi="微软雅黑" w:eastAsia="微软雅黑" w:cs="微软雅黑"/>
                <w:color w:val="000000"/>
                <w:sz w:val="20"/>
                <w:szCs w:val="20"/>
              </w:rPr>
              <w:t xml:space="preserve">
                上午抵达深圳，结束愉快的俄罗斯之旅！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1）住宿：全程7晚甄选酒店，(散拼团队安排同性别客人入住同一间房）参考酒店：莫斯科Aerostar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
                <w:br/>
                4）巴士：根据实际人数安排旅游巴士，保证每人一正座（会根据团队人数调整,每天用车不超10小时）；
                <w:br/>
                5用餐：早餐：7早餐，正餐（15美金/人/餐）：9个中式八菜一汤+1简易俄餐+1木屋俄餐（35美金/人/餐），特别提示：因团餐餐均需提前预定，客人因临时退团或放弃用餐的，餐费不可退，敬请谅解！
                <w:br/>
                6）门票：冬宫博物馆、夏宫花园、叶卡捷琳娜宫殿、伏特加博物馆、大国印象秀、克里姆林宫、莫斯科地铁、库宾卡博物馆（行程中★标注）；
                <w:br/>
                7）导游：中文领队全程陪同+当地中文导游讲解，境外服务费：人民币：1000元/人；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好安排在每天的团体结束后 ，在酒店小聚）。
                <w:br/>
                ②由于不可抗力等不可归责于旅行社的客观原因或旅游者个人原因 ，造成旅游者经济损失的 ，客人承担责任。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，客人承担责任。
                <w:br/>
                ④车辆行驶过程中严禁离开座位 ，以防受伤。排座位为领队导游工作位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关门），征得客人同意签名，调整行程的游览先后顺序，但游览内容不会减少 ，标准不会降低；俄罗斯路况较差，旅游旺季会遇到堵车，望您多多谅解与支持。
                <w:br/>
                境外地接社信息：
                <w:br/>
                旅行社名称：«TurTuryBus» Ltd.
                <w:br/>
                联系人及电话：邓敏瑜 17748594953
                <w:br/>
                地址：117452, г. Москва,ул.Артековская,д.2,корп.1,кв.162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2024-12-27T11:46:40+08:00</dcterms:created>
  <dcterms:modified xsi:type="dcterms:W3CDTF">2024-12-27T11:46:40+08:00</dcterms:modified>
</cp:coreProperties>
</file>

<file path=docProps/custom.xml><?xml version="1.0" encoding="utf-8"?>
<Properties xmlns="http://schemas.openxmlformats.org/officeDocument/2006/custom-properties" xmlns:vt="http://schemas.openxmlformats.org/officeDocument/2006/docPropsVTypes"/>
</file>